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085B" w14:textId="77777777" w:rsidR="003B5E97" w:rsidRDefault="003B5E97">
      <w:pPr>
        <w:pStyle w:val="BodyText"/>
        <w:rPr>
          <w:rFonts w:ascii="Calibri"/>
          <w:sz w:val="22"/>
        </w:rPr>
      </w:pPr>
    </w:p>
    <w:p w14:paraId="23D76127" w14:textId="77777777" w:rsidR="003B5E97" w:rsidRPr="003926EB" w:rsidRDefault="002A14A3" w:rsidP="003926EB">
      <w:pPr>
        <w:pStyle w:val="ListParagraph"/>
        <w:numPr>
          <w:ilvl w:val="0"/>
          <w:numId w:val="8"/>
        </w:numPr>
        <w:tabs>
          <w:tab w:val="left" w:pos="1079"/>
          <w:tab w:val="left" w:pos="1080"/>
        </w:tabs>
        <w:rPr>
          <w:rFonts w:ascii="Calibri"/>
          <w:b/>
        </w:rPr>
      </w:pPr>
      <w:r w:rsidRPr="003926EB">
        <w:rPr>
          <w:rFonts w:ascii="Calibri"/>
          <w:b/>
        </w:rPr>
        <w:t>Company</w:t>
      </w:r>
      <w:r w:rsidRPr="003926EB">
        <w:rPr>
          <w:rFonts w:ascii="Calibri"/>
          <w:b/>
          <w:spacing w:val="-1"/>
        </w:rPr>
        <w:t xml:space="preserve"> </w:t>
      </w:r>
      <w:r w:rsidRPr="003926EB">
        <w:rPr>
          <w:rFonts w:ascii="Calibri"/>
          <w:b/>
        </w:rPr>
        <w:t>Information</w:t>
      </w:r>
    </w:p>
    <w:tbl>
      <w:tblPr>
        <w:tblStyle w:val="TableGrid"/>
        <w:tblpPr w:leftFromText="180" w:rightFromText="180" w:vertAnchor="text" w:horzAnchor="margin" w:tblpXSpec="center" w:tblpY="335"/>
        <w:tblW w:w="10260" w:type="dxa"/>
        <w:tblLook w:val="04A0" w:firstRow="1" w:lastRow="0" w:firstColumn="1" w:lastColumn="0" w:noHBand="0" w:noVBand="1"/>
      </w:tblPr>
      <w:tblGrid>
        <w:gridCol w:w="6930"/>
        <w:gridCol w:w="2520"/>
        <w:gridCol w:w="810"/>
      </w:tblGrid>
      <w:tr w:rsidR="006B45D3" w14:paraId="50BD59DE" w14:textId="77777777" w:rsidTr="002F7228">
        <w:tc>
          <w:tcPr>
            <w:tcW w:w="6930" w:type="dxa"/>
          </w:tcPr>
          <w:p w14:paraId="7A0C5A91" w14:textId="77777777" w:rsidR="006B45D3" w:rsidRDefault="006B45D3" w:rsidP="006B45D3">
            <w:pPr>
              <w:tabs>
                <w:tab w:val="left" w:pos="1609"/>
              </w:tabs>
              <w:ind w:right="270"/>
              <w:rPr>
                <w:rFonts w:ascii="Calibri" w:hAnsi="Calibri"/>
              </w:rPr>
            </w:pPr>
          </w:p>
          <w:p w14:paraId="46FB59D9" w14:textId="77777777" w:rsidR="006B45D3" w:rsidRDefault="006B45D3" w:rsidP="006B45D3">
            <w:pPr>
              <w:tabs>
                <w:tab w:val="left" w:pos="1609"/>
              </w:tabs>
              <w:ind w:right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Company </w:t>
            </w:r>
            <w:r>
              <w:rPr>
                <w:rFonts w:ascii="Calibri" w:hAnsi="Calibri"/>
                <w:b/>
              </w:rPr>
              <w:t>bank account information</w:t>
            </w:r>
            <w:r>
              <w:rPr>
                <w:rFonts w:ascii="Calibri" w:hAnsi="Calibri"/>
              </w:rPr>
              <w:t>; only required if you’ll be paying employees by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direct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deposit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e‐paying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taxes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(use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voided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check,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not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deposit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slip,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the bank account you’ll use to pay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employees)</w:t>
            </w:r>
          </w:p>
          <w:p w14:paraId="33B2A656" w14:textId="77777777" w:rsidR="006B45D3" w:rsidRDefault="006B45D3" w:rsidP="006B45D3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2520" w:type="dxa"/>
          </w:tcPr>
          <w:p w14:paraId="67A3F62D" w14:textId="77777777" w:rsidR="006B45D3" w:rsidRDefault="006B45D3" w:rsidP="006B45D3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1827FA63" w14:textId="77777777" w:rsidR="006B45D3" w:rsidRDefault="006B45D3" w:rsidP="006B45D3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6B45D3" w14:paraId="5D9E031C" w14:textId="77777777" w:rsidTr="002F7228">
        <w:tc>
          <w:tcPr>
            <w:tcW w:w="6930" w:type="dxa"/>
          </w:tcPr>
          <w:p w14:paraId="0B2D7271" w14:textId="77777777" w:rsidR="006B45D3" w:rsidRDefault="006B45D3" w:rsidP="006B45D3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</w:p>
          <w:p w14:paraId="698C15E4" w14:textId="77777777" w:rsidR="006B45D3" w:rsidRDefault="006B45D3" w:rsidP="006B45D3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  <w:r>
              <w:rPr>
                <w:rFonts w:ascii="Calibri"/>
              </w:rPr>
              <w:t xml:space="preserve">Types of </w:t>
            </w:r>
            <w:r>
              <w:rPr>
                <w:rFonts w:ascii="Calibri"/>
                <w:b/>
              </w:rPr>
              <w:t xml:space="preserve">compensation </w:t>
            </w:r>
            <w:r>
              <w:rPr>
                <w:rFonts w:ascii="Calibri"/>
              </w:rPr>
              <w:t>you give to your employees, such as hourly wages, salaried wages, bonuses, commissions,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tips</w:t>
            </w:r>
          </w:p>
          <w:p w14:paraId="3E30B88D" w14:textId="77777777" w:rsidR="006B45D3" w:rsidRDefault="006B45D3" w:rsidP="006B45D3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2520" w:type="dxa"/>
          </w:tcPr>
          <w:p w14:paraId="6E24C233" w14:textId="77777777" w:rsidR="006B45D3" w:rsidRDefault="006B45D3" w:rsidP="006B45D3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133B1B96" w14:textId="77777777" w:rsidR="006B45D3" w:rsidRDefault="006B45D3" w:rsidP="006B45D3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6B45D3" w14:paraId="07FBD973" w14:textId="77777777" w:rsidTr="002F7228">
        <w:tc>
          <w:tcPr>
            <w:tcW w:w="6930" w:type="dxa"/>
          </w:tcPr>
          <w:p w14:paraId="11EA3D2A" w14:textId="77777777" w:rsidR="006B45D3" w:rsidRDefault="006B45D3" w:rsidP="006B45D3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</w:p>
          <w:p w14:paraId="62392EA0" w14:textId="77777777" w:rsidR="006B45D3" w:rsidRDefault="006B45D3" w:rsidP="006B45D3">
            <w:pPr>
              <w:tabs>
                <w:tab w:val="left" w:pos="1609"/>
              </w:tabs>
              <w:spacing w:line="311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Types of </w:t>
            </w:r>
            <w:r>
              <w:rPr>
                <w:rFonts w:ascii="Calibri"/>
                <w:b/>
              </w:rPr>
              <w:t xml:space="preserve">benefits </w:t>
            </w:r>
            <w:r>
              <w:rPr>
                <w:rFonts w:ascii="Calibri"/>
              </w:rPr>
              <w:t>you offer your employees, such as health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insurance,</w:t>
            </w:r>
          </w:p>
          <w:p w14:paraId="46BE9D12" w14:textId="77777777" w:rsidR="006B45D3" w:rsidRDefault="006B45D3" w:rsidP="006B45D3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  <w:r>
              <w:rPr>
                <w:rFonts w:ascii="Calibri"/>
              </w:rPr>
              <w:t>dental insurance, 401k retirement plan, vacation/sick leave, Flexible Spending Account (FSA)</w:t>
            </w:r>
          </w:p>
          <w:p w14:paraId="199C996D" w14:textId="77777777" w:rsidR="006B45D3" w:rsidRDefault="006B45D3" w:rsidP="006B45D3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</w:p>
        </w:tc>
        <w:tc>
          <w:tcPr>
            <w:tcW w:w="2520" w:type="dxa"/>
          </w:tcPr>
          <w:p w14:paraId="27B6B4EE" w14:textId="77777777" w:rsidR="006B45D3" w:rsidRDefault="006B45D3" w:rsidP="006B45D3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2747C922" w14:textId="77777777" w:rsidR="006B45D3" w:rsidRDefault="006B45D3" w:rsidP="006B45D3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6B45D3" w14:paraId="33D3689A" w14:textId="77777777" w:rsidTr="002F7228">
        <w:tc>
          <w:tcPr>
            <w:tcW w:w="6930" w:type="dxa"/>
          </w:tcPr>
          <w:p w14:paraId="63D1B7D0" w14:textId="77777777" w:rsidR="006B45D3" w:rsidRDefault="006B45D3" w:rsidP="006B45D3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</w:p>
          <w:p w14:paraId="7F8598C0" w14:textId="77777777" w:rsidR="006B45D3" w:rsidRDefault="006B45D3" w:rsidP="006B45D3">
            <w:pPr>
              <w:tabs>
                <w:tab w:val="left" w:pos="1609"/>
              </w:tabs>
              <w:spacing w:line="311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Types of </w:t>
            </w:r>
            <w:r>
              <w:rPr>
                <w:rFonts w:ascii="Calibri"/>
                <w:b/>
              </w:rPr>
              <w:t xml:space="preserve">other additions and deductions </w:t>
            </w:r>
            <w:r>
              <w:rPr>
                <w:rFonts w:ascii="Calibri"/>
              </w:rPr>
              <w:t>you provide for your employees,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such as cash advances, mileage reimbursements, union dues, and wage garnishments</w:t>
            </w:r>
          </w:p>
          <w:p w14:paraId="4341F70F" w14:textId="77777777" w:rsidR="006B45D3" w:rsidRDefault="006B45D3" w:rsidP="006B45D3">
            <w:pPr>
              <w:tabs>
                <w:tab w:val="left" w:pos="1609"/>
              </w:tabs>
              <w:spacing w:line="311" w:lineRule="exact"/>
              <w:rPr>
                <w:rFonts w:ascii="Calibri"/>
              </w:rPr>
            </w:pPr>
          </w:p>
        </w:tc>
        <w:tc>
          <w:tcPr>
            <w:tcW w:w="2520" w:type="dxa"/>
          </w:tcPr>
          <w:p w14:paraId="54AFD749" w14:textId="77777777" w:rsidR="006B45D3" w:rsidRDefault="006B45D3" w:rsidP="006B45D3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78E2E761" w14:textId="77777777" w:rsidR="006B45D3" w:rsidRDefault="006B45D3" w:rsidP="006B45D3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</w:tbl>
    <w:p w14:paraId="18B6E3B2" w14:textId="77777777" w:rsidR="001C7188" w:rsidRDefault="001C7188">
      <w:pPr>
        <w:ind w:left="1079"/>
        <w:rPr>
          <w:rFonts w:ascii="Calibri" w:hAnsi="Calibri"/>
        </w:rPr>
      </w:pPr>
    </w:p>
    <w:p w14:paraId="020B9163" w14:textId="77777777" w:rsidR="006B45D3" w:rsidRDefault="006B45D3">
      <w:pPr>
        <w:pStyle w:val="BodyText"/>
        <w:spacing w:before="1"/>
        <w:rPr>
          <w:rFonts w:ascii="Calibri"/>
          <w:sz w:val="20"/>
        </w:rPr>
      </w:pPr>
    </w:p>
    <w:p w14:paraId="02862BFA" w14:textId="3B66890D" w:rsidR="003926EB" w:rsidRPr="003926EB" w:rsidRDefault="002A14A3" w:rsidP="003926EB">
      <w:pPr>
        <w:pStyle w:val="ListParagraph"/>
        <w:numPr>
          <w:ilvl w:val="0"/>
          <w:numId w:val="8"/>
        </w:numPr>
        <w:spacing w:before="1"/>
        <w:ind w:right="230"/>
        <w:rPr>
          <w:rFonts w:ascii="Calibri"/>
          <w:b/>
        </w:rPr>
      </w:pPr>
      <w:r w:rsidRPr="003926EB">
        <w:rPr>
          <w:rFonts w:ascii="Calibri"/>
          <w:b/>
        </w:rPr>
        <w:t>Employee</w:t>
      </w:r>
      <w:r w:rsidRPr="003926EB">
        <w:rPr>
          <w:rFonts w:ascii="Calibri"/>
          <w:b/>
          <w:spacing w:val="-2"/>
        </w:rPr>
        <w:t xml:space="preserve"> </w:t>
      </w:r>
      <w:r w:rsidRPr="003926EB">
        <w:rPr>
          <w:rFonts w:ascii="Calibri"/>
          <w:b/>
        </w:rPr>
        <w:t>Information</w:t>
      </w:r>
      <w:r w:rsidR="003926EB" w:rsidRPr="003926EB">
        <w:rPr>
          <w:rFonts w:ascii="Calibri"/>
          <w:b/>
        </w:rPr>
        <w:t xml:space="preserve"> </w:t>
      </w:r>
    </w:p>
    <w:p w14:paraId="67A48A37" w14:textId="2E575FA9" w:rsidR="003926EB" w:rsidRDefault="003926EB" w:rsidP="003926EB">
      <w:pPr>
        <w:spacing w:before="1"/>
        <w:ind w:right="230" w:hanging="563"/>
        <w:rPr>
          <w:rFonts w:ascii="Calibri"/>
          <w:b/>
        </w:rPr>
      </w:pPr>
    </w:p>
    <w:p w14:paraId="6495DF8A" w14:textId="77777777" w:rsidR="003926EB" w:rsidRPr="003926EB" w:rsidRDefault="003926EB" w:rsidP="003926EB">
      <w:pPr>
        <w:spacing w:before="1"/>
        <w:ind w:right="230" w:hanging="203"/>
        <w:rPr>
          <w:rFonts w:ascii="Calibri"/>
          <w:b/>
        </w:rPr>
      </w:pPr>
      <w:r>
        <w:rPr>
          <w:rFonts w:ascii="Calibri" w:hAnsi="Calibri"/>
        </w:rPr>
        <w:t>For each employee who worked for you this calendar year (including active, inactive and terminated    employees), you’ll need:</w:t>
      </w:r>
    </w:p>
    <w:tbl>
      <w:tblPr>
        <w:tblStyle w:val="TableGrid"/>
        <w:tblpPr w:leftFromText="180" w:rightFromText="180" w:vertAnchor="text" w:horzAnchor="margin" w:tblpXSpec="center" w:tblpY="168"/>
        <w:tblW w:w="10260" w:type="dxa"/>
        <w:tblLook w:val="04A0" w:firstRow="1" w:lastRow="0" w:firstColumn="1" w:lastColumn="0" w:noHBand="0" w:noVBand="1"/>
      </w:tblPr>
      <w:tblGrid>
        <w:gridCol w:w="7020"/>
        <w:gridCol w:w="2430"/>
        <w:gridCol w:w="810"/>
      </w:tblGrid>
      <w:tr w:rsidR="003926EB" w14:paraId="5F09B141" w14:textId="77777777" w:rsidTr="002F7228">
        <w:tc>
          <w:tcPr>
            <w:tcW w:w="7020" w:type="dxa"/>
          </w:tcPr>
          <w:p w14:paraId="5604EC0F" w14:textId="77777777" w:rsidR="003926EB" w:rsidRDefault="003926EB" w:rsidP="003926EB">
            <w:pPr>
              <w:tabs>
                <w:tab w:val="left" w:pos="1609"/>
              </w:tabs>
              <w:ind w:right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Employee’s completed W‐4 form (attached)</w:t>
            </w:r>
          </w:p>
          <w:p w14:paraId="15E0D37E" w14:textId="77777777" w:rsidR="003926EB" w:rsidRDefault="003926EB" w:rsidP="003926EB">
            <w:pPr>
              <w:tabs>
                <w:tab w:val="left" w:pos="1609"/>
              </w:tabs>
              <w:ind w:right="270"/>
              <w:rPr>
                <w:rFonts w:ascii="Calibri"/>
                <w:sz w:val="21"/>
              </w:rPr>
            </w:pPr>
          </w:p>
        </w:tc>
        <w:tc>
          <w:tcPr>
            <w:tcW w:w="2430" w:type="dxa"/>
          </w:tcPr>
          <w:p w14:paraId="6D1E4CA8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3E6FB89A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3926EB" w14:paraId="687F58F6" w14:textId="77777777" w:rsidTr="002F7228">
        <w:tc>
          <w:tcPr>
            <w:tcW w:w="7020" w:type="dxa"/>
          </w:tcPr>
          <w:p w14:paraId="221FE6A7" w14:textId="77777777" w:rsidR="003926EB" w:rsidRDefault="003926EB" w:rsidP="003926EB">
            <w:pPr>
              <w:tabs>
                <w:tab w:val="left" w:pos="1609"/>
              </w:tabs>
              <w:spacing w:line="311" w:lineRule="exact"/>
              <w:rPr>
                <w:rFonts w:ascii="Calibri"/>
              </w:rPr>
            </w:pPr>
            <w:r>
              <w:rPr>
                <w:rFonts w:ascii="Calibri"/>
              </w:rPr>
              <w:t>Pay rate (hourly, salary, commission,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etc.)</w:t>
            </w:r>
          </w:p>
          <w:p w14:paraId="3CE048F8" w14:textId="77777777" w:rsidR="003926EB" w:rsidRDefault="003926EB" w:rsidP="003926E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</w:p>
          <w:p w14:paraId="035C23B2" w14:textId="77777777" w:rsidR="003926EB" w:rsidRDefault="003926EB" w:rsidP="003926EB">
            <w:pPr>
              <w:tabs>
                <w:tab w:val="left" w:pos="1609"/>
              </w:tabs>
              <w:ind w:right="950"/>
              <w:rPr>
                <w:rFonts w:ascii="Calibri"/>
                <w:sz w:val="21"/>
              </w:rPr>
            </w:pPr>
          </w:p>
        </w:tc>
        <w:tc>
          <w:tcPr>
            <w:tcW w:w="2430" w:type="dxa"/>
          </w:tcPr>
          <w:p w14:paraId="00D20FBA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15B1FE8E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3926EB" w14:paraId="1DEA5DE8" w14:textId="77777777" w:rsidTr="002F7228">
        <w:tc>
          <w:tcPr>
            <w:tcW w:w="7020" w:type="dxa"/>
          </w:tcPr>
          <w:p w14:paraId="1B2EA1BF" w14:textId="77777777" w:rsidR="003926EB" w:rsidRDefault="003926EB" w:rsidP="003926E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  <w:r>
              <w:rPr>
                <w:rFonts w:ascii="Calibri"/>
              </w:rPr>
              <w:t>Paycheck deductions (401(k), insurance, garnishments,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etc.)</w:t>
            </w:r>
          </w:p>
          <w:p w14:paraId="66FFDFBF" w14:textId="77777777" w:rsidR="003926EB" w:rsidRDefault="003926EB" w:rsidP="003926E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</w:p>
        </w:tc>
        <w:tc>
          <w:tcPr>
            <w:tcW w:w="2430" w:type="dxa"/>
          </w:tcPr>
          <w:p w14:paraId="0137878B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4A579B37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3926EB" w14:paraId="396147D8" w14:textId="77777777" w:rsidTr="002F7228">
        <w:tc>
          <w:tcPr>
            <w:tcW w:w="7020" w:type="dxa"/>
          </w:tcPr>
          <w:p w14:paraId="7072E4FA" w14:textId="77777777" w:rsidR="003926EB" w:rsidRDefault="003926EB" w:rsidP="003926EB">
            <w:pPr>
              <w:tabs>
                <w:tab w:val="left" w:pos="1609"/>
              </w:tabs>
              <w:spacing w:line="311" w:lineRule="exact"/>
              <w:rPr>
                <w:rFonts w:ascii="Calibri"/>
                <w:w w:val="105"/>
              </w:rPr>
            </w:pPr>
            <w:r>
              <w:rPr>
                <w:rFonts w:ascii="Calibri"/>
                <w:w w:val="105"/>
              </w:rPr>
              <w:t>Sick/vacation hours balance (if</w:t>
            </w:r>
            <w:r>
              <w:rPr>
                <w:rFonts w:ascii="Calibri"/>
                <w:spacing w:val="-17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applicable)</w:t>
            </w:r>
          </w:p>
          <w:p w14:paraId="02C74ED9" w14:textId="77777777" w:rsidR="003926EB" w:rsidRDefault="003926EB" w:rsidP="003926EB">
            <w:pPr>
              <w:tabs>
                <w:tab w:val="left" w:pos="1609"/>
              </w:tabs>
              <w:spacing w:line="311" w:lineRule="exact"/>
              <w:rPr>
                <w:rFonts w:ascii="Calibri"/>
              </w:rPr>
            </w:pPr>
          </w:p>
        </w:tc>
        <w:tc>
          <w:tcPr>
            <w:tcW w:w="2430" w:type="dxa"/>
          </w:tcPr>
          <w:p w14:paraId="33289068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3638BAC1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3926EB" w14:paraId="1CE675F5" w14:textId="77777777" w:rsidTr="002F7228">
        <w:tc>
          <w:tcPr>
            <w:tcW w:w="7020" w:type="dxa"/>
          </w:tcPr>
          <w:p w14:paraId="27F20318" w14:textId="0A6D6E10" w:rsidR="003926EB" w:rsidRDefault="003926EB" w:rsidP="003926E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  <w:r>
              <w:rPr>
                <w:rFonts w:ascii="Calibri" w:hAnsi="Calibri"/>
              </w:rPr>
              <w:t>Direct deposit information (use a voided check, not deposit slip, of the</w:t>
            </w:r>
            <w:r>
              <w:rPr>
                <w:rFonts w:ascii="Calibri" w:hAnsi="Calibri"/>
                <w:spacing w:val="-23"/>
              </w:rPr>
              <w:t xml:space="preserve"> </w:t>
            </w:r>
            <w:r>
              <w:rPr>
                <w:rFonts w:ascii="Calibri" w:hAnsi="Calibri"/>
              </w:rPr>
              <w:t>employee’s bank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account)</w:t>
            </w:r>
          </w:p>
          <w:p w14:paraId="6A9B6891" w14:textId="04CD3999" w:rsidR="003926EB" w:rsidRDefault="003926EB" w:rsidP="003926E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</w:p>
        </w:tc>
        <w:tc>
          <w:tcPr>
            <w:tcW w:w="2430" w:type="dxa"/>
          </w:tcPr>
          <w:p w14:paraId="67076102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21217DDE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3926EB" w14:paraId="1566B083" w14:textId="77777777" w:rsidTr="002F7228">
        <w:tc>
          <w:tcPr>
            <w:tcW w:w="7020" w:type="dxa"/>
          </w:tcPr>
          <w:p w14:paraId="6983DD52" w14:textId="77777777" w:rsidR="003926EB" w:rsidRDefault="003926EB" w:rsidP="003926EB">
            <w:pPr>
              <w:tabs>
                <w:tab w:val="left" w:pos="1609"/>
              </w:tabs>
              <w:ind w:right="950"/>
              <w:rPr>
                <w:rFonts w:ascii="Calibri"/>
                <w:w w:val="105"/>
              </w:rPr>
            </w:pPr>
            <w:r>
              <w:rPr>
                <w:rFonts w:ascii="Calibri"/>
                <w:w w:val="105"/>
              </w:rPr>
              <w:t>Hire</w:t>
            </w:r>
            <w:r>
              <w:rPr>
                <w:rFonts w:ascii="Calibri"/>
                <w:spacing w:val="-4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date</w:t>
            </w:r>
          </w:p>
          <w:p w14:paraId="16E56506" w14:textId="4A13828B" w:rsidR="004E67AB" w:rsidRDefault="004E67AB" w:rsidP="003926E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</w:p>
        </w:tc>
        <w:tc>
          <w:tcPr>
            <w:tcW w:w="2430" w:type="dxa"/>
          </w:tcPr>
          <w:p w14:paraId="796167B9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28D52E87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3926EB" w14:paraId="17074C62" w14:textId="77777777" w:rsidTr="002F7228">
        <w:tc>
          <w:tcPr>
            <w:tcW w:w="7020" w:type="dxa"/>
          </w:tcPr>
          <w:p w14:paraId="2AFD14CB" w14:textId="77777777" w:rsidR="003926EB" w:rsidRDefault="003926EB" w:rsidP="003926EB">
            <w:pPr>
              <w:tabs>
                <w:tab w:val="left" w:pos="1609"/>
              </w:tabs>
              <w:ind w:right="950"/>
              <w:rPr>
                <w:rFonts w:ascii="Calibri"/>
                <w:w w:val="105"/>
              </w:rPr>
            </w:pPr>
            <w:r>
              <w:rPr>
                <w:rFonts w:ascii="Calibri"/>
                <w:w w:val="105"/>
              </w:rPr>
              <w:t>Termination date (if</w:t>
            </w:r>
            <w:r>
              <w:rPr>
                <w:rFonts w:ascii="Calibri"/>
                <w:spacing w:val="-12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applicable)</w:t>
            </w:r>
          </w:p>
          <w:p w14:paraId="0EC26DB0" w14:textId="1FB62D85" w:rsidR="004E67AB" w:rsidRDefault="004E67AB" w:rsidP="003926EB">
            <w:pPr>
              <w:tabs>
                <w:tab w:val="left" w:pos="1609"/>
              </w:tabs>
              <w:ind w:right="950"/>
              <w:rPr>
                <w:rFonts w:ascii="Calibri"/>
                <w:w w:val="105"/>
              </w:rPr>
            </w:pPr>
          </w:p>
        </w:tc>
        <w:tc>
          <w:tcPr>
            <w:tcW w:w="2430" w:type="dxa"/>
          </w:tcPr>
          <w:p w14:paraId="53F6A55E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3832FC56" w14:textId="77777777" w:rsidR="003926EB" w:rsidRDefault="003926EB" w:rsidP="003926E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</w:tbl>
    <w:p w14:paraId="68FD9DA6" w14:textId="32644218" w:rsidR="003926EB" w:rsidRDefault="003926EB" w:rsidP="003926EB">
      <w:pPr>
        <w:spacing w:before="1"/>
        <w:ind w:right="230" w:hanging="563"/>
        <w:rPr>
          <w:rFonts w:ascii="Calibri"/>
          <w:b/>
        </w:rPr>
      </w:pPr>
    </w:p>
    <w:p w14:paraId="23F4D0B5" w14:textId="77777777" w:rsidR="00B17517" w:rsidRPr="00BA7AAC" w:rsidRDefault="00B17517" w:rsidP="00BA7AAC">
      <w:pPr>
        <w:tabs>
          <w:tab w:val="left" w:pos="1080"/>
        </w:tabs>
        <w:spacing w:before="263"/>
        <w:rPr>
          <w:rFonts w:ascii="Calibri"/>
          <w:b/>
        </w:rPr>
      </w:pPr>
    </w:p>
    <w:p w14:paraId="441B8689" w14:textId="7BC8C5A0" w:rsidR="003B5E97" w:rsidRPr="003926EB" w:rsidRDefault="002A14A3" w:rsidP="003926EB">
      <w:pPr>
        <w:pStyle w:val="ListParagraph"/>
        <w:numPr>
          <w:ilvl w:val="0"/>
          <w:numId w:val="8"/>
        </w:numPr>
        <w:tabs>
          <w:tab w:val="left" w:pos="1080"/>
        </w:tabs>
        <w:spacing w:before="263"/>
        <w:rPr>
          <w:rFonts w:ascii="Calibri"/>
          <w:b/>
        </w:rPr>
      </w:pPr>
      <w:r w:rsidRPr="003926EB">
        <w:rPr>
          <w:rFonts w:ascii="Calibri"/>
          <w:b/>
        </w:rPr>
        <w:t>Tax</w:t>
      </w:r>
      <w:r w:rsidRPr="003926EB">
        <w:rPr>
          <w:rFonts w:ascii="Calibri"/>
          <w:b/>
          <w:spacing w:val="-2"/>
        </w:rPr>
        <w:t xml:space="preserve"> </w:t>
      </w:r>
      <w:r w:rsidRPr="003926EB">
        <w:rPr>
          <w:rFonts w:ascii="Calibri"/>
          <w:b/>
        </w:rPr>
        <w:t>Information</w:t>
      </w:r>
    </w:p>
    <w:p w14:paraId="5F8095F3" w14:textId="38E21CE6" w:rsidR="003B5E97" w:rsidRDefault="003B5E97">
      <w:pPr>
        <w:spacing w:line="232" w:lineRule="auto"/>
        <w:rPr>
          <w:rFonts w:ascii="Calibri"/>
        </w:rPr>
      </w:pPr>
    </w:p>
    <w:tbl>
      <w:tblPr>
        <w:tblStyle w:val="TableGrid"/>
        <w:tblpPr w:leftFromText="180" w:rightFromText="180" w:vertAnchor="text" w:horzAnchor="margin" w:tblpXSpec="center" w:tblpY="168"/>
        <w:tblW w:w="10170" w:type="dxa"/>
        <w:tblLook w:val="04A0" w:firstRow="1" w:lastRow="0" w:firstColumn="1" w:lastColumn="0" w:noHBand="0" w:noVBand="1"/>
      </w:tblPr>
      <w:tblGrid>
        <w:gridCol w:w="6660"/>
        <w:gridCol w:w="2700"/>
        <w:gridCol w:w="810"/>
      </w:tblGrid>
      <w:tr w:rsidR="003926EB" w14:paraId="2D3F67F9" w14:textId="77777777" w:rsidTr="002F7228">
        <w:tc>
          <w:tcPr>
            <w:tcW w:w="6660" w:type="dxa"/>
          </w:tcPr>
          <w:p w14:paraId="4B2664D9" w14:textId="77777777" w:rsidR="003926EB" w:rsidRDefault="003926EB" w:rsidP="00E702DB">
            <w:pPr>
              <w:tabs>
                <w:tab w:val="left" w:pos="1609"/>
              </w:tabs>
              <w:ind w:right="270"/>
              <w:rPr>
                <w:rFonts w:ascii="Calibri"/>
                <w:sz w:val="21"/>
              </w:rPr>
            </w:pPr>
            <w:r>
              <w:rPr>
                <w:rFonts w:ascii="Calibri"/>
              </w:rPr>
              <w:t>State unemployment insurance (SUI)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contribution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rate</w:t>
            </w:r>
            <w:r>
              <w:rPr>
                <w:rFonts w:ascii="Calibri"/>
                <w:sz w:val="21"/>
              </w:rPr>
              <w:t xml:space="preserve"> </w:t>
            </w:r>
          </w:p>
          <w:p w14:paraId="509B193A" w14:textId="05C3FF50" w:rsidR="003926EB" w:rsidRDefault="003926EB" w:rsidP="00E702DB">
            <w:pPr>
              <w:tabs>
                <w:tab w:val="left" w:pos="1609"/>
              </w:tabs>
              <w:ind w:right="270"/>
              <w:rPr>
                <w:rFonts w:ascii="Calibri"/>
                <w:sz w:val="21"/>
              </w:rPr>
            </w:pPr>
          </w:p>
        </w:tc>
        <w:tc>
          <w:tcPr>
            <w:tcW w:w="2700" w:type="dxa"/>
          </w:tcPr>
          <w:p w14:paraId="69239D0F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164D443C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3926EB" w14:paraId="50E221D8" w14:textId="77777777" w:rsidTr="002F7228">
        <w:tc>
          <w:tcPr>
            <w:tcW w:w="6660" w:type="dxa"/>
          </w:tcPr>
          <w:p w14:paraId="1980A2E7" w14:textId="0BCB0C23" w:rsidR="003926EB" w:rsidRDefault="003926EB" w:rsidP="00E702D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  <w:r>
              <w:rPr>
                <w:rFonts w:ascii="Calibri"/>
                <w:w w:val="105"/>
              </w:rPr>
              <w:t>State agency ID</w:t>
            </w:r>
            <w:r>
              <w:rPr>
                <w:rFonts w:ascii="Calibri"/>
                <w:spacing w:val="-10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number(s)</w:t>
            </w:r>
          </w:p>
          <w:p w14:paraId="76F62D57" w14:textId="77777777" w:rsidR="003926EB" w:rsidRDefault="003926EB" w:rsidP="00E702DB">
            <w:pPr>
              <w:tabs>
                <w:tab w:val="left" w:pos="1609"/>
              </w:tabs>
              <w:ind w:right="950"/>
              <w:rPr>
                <w:rFonts w:ascii="Calibri"/>
                <w:sz w:val="21"/>
              </w:rPr>
            </w:pPr>
          </w:p>
        </w:tc>
        <w:tc>
          <w:tcPr>
            <w:tcW w:w="2700" w:type="dxa"/>
          </w:tcPr>
          <w:p w14:paraId="5D365000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07A7F156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3926EB" w14:paraId="3E059DB0" w14:textId="77777777" w:rsidTr="002F7228">
        <w:tc>
          <w:tcPr>
            <w:tcW w:w="6660" w:type="dxa"/>
          </w:tcPr>
          <w:p w14:paraId="096E7885" w14:textId="77777777" w:rsidR="003926EB" w:rsidRDefault="003926EB" w:rsidP="00E702D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  <w:r>
              <w:rPr>
                <w:rFonts w:ascii="Calibri"/>
              </w:rPr>
              <w:t>State assessment, surcharge, administrative or training tax rates (if applicable</w:t>
            </w:r>
            <w:r>
              <w:rPr>
                <w:rFonts w:ascii="Calibri"/>
              </w:rPr>
              <w:t>)</w:t>
            </w:r>
          </w:p>
          <w:p w14:paraId="45291913" w14:textId="2FF29C99" w:rsidR="003926EB" w:rsidRDefault="003926EB" w:rsidP="00E702D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</w:p>
        </w:tc>
        <w:tc>
          <w:tcPr>
            <w:tcW w:w="2700" w:type="dxa"/>
          </w:tcPr>
          <w:p w14:paraId="54B3D920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129D77B2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3926EB" w14:paraId="08CE5232" w14:textId="77777777" w:rsidTr="002F7228">
        <w:tc>
          <w:tcPr>
            <w:tcW w:w="6660" w:type="dxa"/>
          </w:tcPr>
          <w:p w14:paraId="3E384F85" w14:textId="77777777" w:rsidR="003926EB" w:rsidRDefault="003926EB" w:rsidP="00E702DB">
            <w:pPr>
              <w:tabs>
                <w:tab w:val="left" w:pos="1609"/>
              </w:tabs>
              <w:spacing w:line="311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Copies of both state and federal tax forms for past 3 closed quarter </w:t>
            </w:r>
          </w:p>
          <w:p w14:paraId="44FB006C" w14:textId="4A2D12D5" w:rsidR="003926EB" w:rsidRDefault="003926EB" w:rsidP="00E702DB">
            <w:pPr>
              <w:tabs>
                <w:tab w:val="left" w:pos="1609"/>
              </w:tabs>
              <w:spacing w:line="311" w:lineRule="exact"/>
              <w:rPr>
                <w:rFonts w:ascii="Calibri"/>
              </w:rPr>
            </w:pPr>
          </w:p>
        </w:tc>
        <w:tc>
          <w:tcPr>
            <w:tcW w:w="2700" w:type="dxa"/>
          </w:tcPr>
          <w:p w14:paraId="6C4C0A45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3C32ED81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3926EB" w14:paraId="77878770" w14:textId="77777777" w:rsidTr="002F7228">
        <w:tc>
          <w:tcPr>
            <w:tcW w:w="6660" w:type="dxa"/>
          </w:tcPr>
          <w:p w14:paraId="0353777A" w14:textId="77777777" w:rsidR="003926EB" w:rsidRDefault="003926EB" w:rsidP="00E702D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  <w:r>
              <w:rPr>
                <w:rFonts w:ascii="Calibri"/>
              </w:rPr>
              <w:t>Tax deposits/filing schedule (monthly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quarterly)</w:t>
            </w:r>
          </w:p>
          <w:p w14:paraId="5C88A5E5" w14:textId="71AFE0E4" w:rsidR="003926EB" w:rsidRDefault="003926EB" w:rsidP="00E702DB">
            <w:pPr>
              <w:tabs>
                <w:tab w:val="left" w:pos="1609"/>
              </w:tabs>
              <w:ind w:right="950"/>
              <w:rPr>
                <w:rFonts w:ascii="Calibri"/>
              </w:rPr>
            </w:pPr>
          </w:p>
        </w:tc>
        <w:tc>
          <w:tcPr>
            <w:tcW w:w="2700" w:type="dxa"/>
          </w:tcPr>
          <w:p w14:paraId="01511E95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200EEC2F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</w:tbl>
    <w:p w14:paraId="557B681D" w14:textId="6A995296" w:rsidR="003926EB" w:rsidRDefault="003926EB">
      <w:pPr>
        <w:spacing w:line="232" w:lineRule="auto"/>
        <w:rPr>
          <w:rFonts w:ascii="Calibri"/>
        </w:rPr>
      </w:pPr>
    </w:p>
    <w:p w14:paraId="3E6E51B2" w14:textId="77777777" w:rsidR="003926EB" w:rsidRPr="003926EB" w:rsidRDefault="003926EB" w:rsidP="003926EB">
      <w:pPr>
        <w:rPr>
          <w:rFonts w:ascii="Calibri"/>
        </w:rPr>
      </w:pPr>
    </w:p>
    <w:p w14:paraId="54990532" w14:textId="77777777" w:rsidR="003926EB" w:rsidRPr="003926EB" w:rsidRDefault="003926EB" w:rsidP="003926EB">
      <w:pPr>
        <w:pStyle w:val="ListParagraph"/>
        <w:numPr>
          <w:ilvl w:val="0"/>
          <w:numId w:val="8"/>
        </w:numPr>
        <w:tabs>
          <w:tab w:val="left" w:pos="1079"/>
          <w:tab w:val="left" w:pos="1081"/>
        </w:tabs>
        <w:spacing w:before="39"/>
        <w:rPr>
          <w:rFonts w:ascii="Calibri"/>
          <w:b/>
        </w:rPr>
      </w:pPr>
      <w:r w:rsidRPr="003926EB">
        <w:rPr>
          <w:rFonts w:ascii="Calibri"/>
          <w:b/>
        </w:rPr>
        <w:t>Payroll History</w:t>
      </w:r>
      <w:r w:rsidRPr="003926EB">
        <w:rPr>
          <w:rFonts w:ascii="Calibri"/>
          <w:b/>
          <w:spacing w:val="-2"/>
        </w:rPr>
        <w:t xml:space="preserve"> </w:t>
      </w:r>
      <w:r w:rsidRPr="003926EB">
        <w:rPr>
          <w:rFonts w:ascii="Calibri"/>
          <w:b/>
        </w:rPr>
        <w:t>Information</w:t>
      </w:r>
    </w:p>
    <w:p w14:paraId="71F32FA7" w14:textId="2C33BE1A" w:rsidR="003926EB" w:rsidRPr="003926EB" w:rsidRDefault="003926EB" w:rsidP="003926EB">
      <w:pPr>
        <w:tabs>
          <w:tab w:val="left" w:pos="1050"/>
        </w:tabs>
        <w:rPr>
          <w:rFonts w:ascii="Calibri"/>
        </w:rPr>
      </w:pPr>
      <w:r>
        <w:rPr>
          <w:rFonts w:ascii="Calibri"/>
        </w:rPr>
        <w:tab/>
      </w:r>
    </w:p>
    <w:tbl>
      <w:tblPr>
        <w:tblStyle w:val="TableGrid"/>
        <w:tblpPr w:leftFromText="180" w:rightFromText="180" w:vertAnchor="text" w:horzAnchor="margin" w:tblpXSpec="center" w:tblpY="168"/>
        <w:tblW w:w="10350" w:type="dxa"/>
        <w:tblLook w:val="04A0" w:firstRow="1" w:lastRow="0" w:firstColumn="1" w:lastColumn="0" w:noHBand="0" w:noVBand="1"/>
      </w:tblPr>
      <w:tblGrid>
        <w:gridCol w:w="6750"/>
        <w:gridCol w:w="2790"/>
        <w:gridCol w:w="810"/>
      </w:tblGrid>
      <w:tr w:rsidR="00B17517" w14:paraId="3FFF306E" w14:textId="77777777" w:rsidTr="002F7228">
        <w:tc>
          <w:tcPr>
            <w:tcW w:w="6750" w:type="dxa"/>
          </w:tcPr>
          <w:p w14:paraId="228248DF" w14:textId="77777777" w:rsidR="003926EB" w:rsidRDefault="003926EB" w:rsidP="003926EB">
            <w:pPr>
              <w:rPr>
                <w:rFonts w:ascii="Calibri"/>
                <w:b/>
                <w:color w:val="E36C0A" w:themeColor="accent6" w:themeShade="BF"/>
              </w:rPr>
            </w:pPr>
            <w:r>
              <w:rPr>
                <w:rFonts w:ascii="Calibri"/>
              </w:rPr>
              <w:t>If you are starting payroll in</w:t>
            </w:r>
            <w:r>
              <w:rPr>
                <w:rFonts w:ascii="Calibri"/>
              </w:rPr>
              <w:t xml:space="preserve"> </w:t>
            </w:r>
            <w:r w:rsidRPr="003926EB">
              <w:rPr>
                <w:rFonts w:ascii="Calibri"/>
                <w:color w:val="E36C0A" w:themeColor="accent6" w:themeShade="BF"/>
                <w:u w:val="single"/>
              </w:rPr>
              <w:t>t</w:t>
            </w:r>
            <w:r w:rsidRPr="003926EB">
              <w:rPr>
                <w:rFonts w:ascii="Calibri"/>
                <w:b/>
                <w:color w:val="E36C0A" w:themeColor="accent6" w:themeShade="BF"/>
                <w:u w:val="single"/>
              </w:rPr>
              <w:t>he 1</w:t>
            </w:r>
            <w:r w:rsidRPr="003926EB">
              <w:rPr>
                <w:rFonts w:ascii="Calibri"/>
                <w:b/>
                <w:color w:val="E36C0A" w:themeColor="accent6" w:themeShade="BF"/>
                <w:u w:val="single"/>
                <w:vertAlign w:val="superscript"/>
              </w:rPr>
              <w:t>st</w:t>
            </w:r>
            <w:r w:rsidRPr="003926EB">
              <w:rPr>
                <w:rFonts w:ascii="Calibri"/>
                <w:b/>
                <w:color w:val="E36C0A" w:themeColor="accent6" w:themeShade="BF"/>
                <w:u w:val="single"/>
              </w:rPr>
              <w:t xml:space="preserve"> quarter of the calendar year</w:t>
            </w:r>
            <w:r w:rsidRPr="003926EB">
              <w:rPr>
                <w:rFonts w:ascii="Calibri"/>
                <w:b/>
                <w:color w:val="E36C0A" w:themeColor="accent6" w:themeShade="BF"/>
              </w:rPr>
              <w:t xml:space="preserve"> </w:t>
            </w:r>
          </w:p>
          <w:p w14:paraId="59AF2167" w14:textId="63CF4B22" w:rsidR="003926EB" w:rsidRDefault="003926EB" w:rsidP="003926EB">
            <w:pPr>
              <w:rPr>
                <w:rFonts w:ascii="Calibri"/>
              </w:rPr>
            </w:pPr>
            <w:r>
              <w:rPr>
                <w:rFonts w:ascii="Calibri"/>
              </w:rPr>
              <w:t>(January 1 through March 31):</w:t>
            </w:r>
          </w:p>
          <w:p w14:paraId="587F1DAC" w14:textId="1FA23E4E" w:rsidR="003926EB" w:rsidRDefault="003926EB" w:rsidP="003926EB">
            <w:pPr>
              <w:spacing w:line="263" w:lineRule="exact"/>
              <w:rPr>
                <w:rFonts w:ascii="Calibri"/>
              </w:rPr>
            </w:pPr>
          </w:p>
          <w:p w14:paraId="2E3D029D" w14:textId="759A176D" w:rsidR="003926EB" w:rsidRDefault="003926EB" w:rsidP="003926EB">
            <w:pPr>
              <w:spacing w:line="263" w:lineRule="exact"/>
              <w:rPr>
                <w:rFonts w:ascii="Calibri"/>
              </w:rPr>
            </w:pPr>
            <w:r>
              <w:rPr>
                <w:rFonts w:ascii="Calibri"/>
              </w:rPr>
              <w:t>Payroll summaries for each paycheck issued during 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quarter</w:t>
            </w:r>
          </w:p>
          <w:p w14:paraId="2B5DC19C" w14:textId="77777777" w:rsidR="003926EB" w:rsidRDefault="003926EB" w:rsidP="00E702DB">
            <w:pPr>
              <w:tabs>
                <w:tab w:val="left" w:pos="1609"/>
              </w:tabs>
              <w:ind w:right="270"/>
              <w:rPr>
                <w:rFonts w:ascii="Calibri"/>
                <w:sz w:val="21"/>
              </w:rPr>
            </w:pPr>
          </w:p>
        </w:tc>
        <w:tc>
          <w:tcPr>
            <w:tcW w:w="2790" w:type="dxa"/>
          </w:tcPr>
          <w:p w14:paraId="46D9544A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1A8373D3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  <w:tr w:rsidR="00B17517" w14:paraId="5CA3BC75" w14:textId="77777777" w:rsidTr="002F7228">
        <w:tc>
          <w:tcPr>
            <w:tcW w:w="6750" w:type="dxa"/>
          </w:tcPr>
          <w:p w14:paraId="5F87F742" w14:textId="77777777" w:rsidR="003926EB" w:rsidRDefault="003926EB" w:rsidP="004E67AB">
            <w:pPr>
              <w:rPr>
                <w:rFonts w:ascii="Calibri"/>
                <w:b/>
                <w:color w:val="FF6500"/>
              </w:rPr>
            </w:pPr>
            <w:r w:rsidRPr="003926EB">
              <w:rPr>
                <w:rFonts w:ascii="Calibri"/>
                <w:b/>
                <w:color w:val="FF6500"/>
                <w:u w:val="single"/>
              </w:rPr>
              <w:t>The 2</w:t>
            </w:r>
            <w:r w:rsidRPr="003926EB">
              <w:rPr>
                <w:rFonts w:ascii="Calibri"/>
                <w:b/>
                <w:color w:val="FF6500"/>
                <w:u w:val="single"/>
                <w:vertAlign w:val="superscript"/>
              </w:rPr>
              <w:t>nd</w:t>
            </w:r>
            <w:r w:rsidRPr="003926EB">
              <w:rPr>
                <w:rFonts w:ascii="Calibri"/>
                <w:b/>
                <w:color w:val="FF6500"/>
                <w:u w:val="single"/>
              </w:rPr>
              <w:t>, 3</w:t>
            </w:r>
            <w:r w:rsidRPr="003926EB">
              <w:rPr>
                <w:rFonts w:ascii="Calibri"/>
                <w:b/>
                <w:color w:val="FF6500"/>
                <w:u w:val="single"/>
                <w:vertAlign w:val="superscript"/>
              </w:rPr>
              <w:t>rd</w:t>
            </w:r>
            <w:r w:rsidRPr="003926EB">
              <w:rPr>
                <w:rFonts w:ascii="Calibri"/>
                <w:b/>
                <w:color w:val="FF6500"/>
                <w:u w:val="single"/>
              </w:rPr>
              <w:t xml:space="preserve"> or 4</w:t>
            </w:r>
            <w:r w:rsidRPr="003926EB">
              <w:rPr>
                <w:rFonts w:ascii="Calibri"/>
                <w:b/>
                <w:color w:val="FF6500"/>
                <w:u w:val="single"/>
                <w:vertAlign w:val="superscript"/>
              </w:rPr>
              <w:t>th</w:t>
            </w:r>
            <w:r w:rsidRPr="003926EB">
              <w:rPr>
                <w:rFonts w:ascii="Calibri"/>
                <w:b/>
                <w:color w:val="FF6500"/>
                <w:u w:val="single"/>
              </w:rPr>
              <w:t xml:space="preserve"> quarter of the calendar year</w:t>
            </w:r>
            <w:r>
              <w:rPr>
                <w:rFonts w:ascii="Calibri"/>
                <w:b/>
                <w:color w:val="FF6500"/>
              </w:rPr>
              <w:t xml:space="preserve"> </w:t>
            </w:r>
          </w:p>
          <w:p w14:paraId="22BC79B5" w14:textId="7B46A07E" w:rsidR="003926EB" w:rsidRDefault="003926EB" w:rsidP="004E67AB">
            <w:pPr>
              <w:rPr>
                <w:rFonts w:ascii="Calibri"/>
              </w:rPr>
            </w:pPr>
            <w:r>
              <w:rPr>
                <w:rFonts w:ascii="Calibri"/>
              </w:rPr>
              <w:t>(April 1 through December 31):</w:t>
            </w:r>
          </w:p>
          <w:p w14:paraId="61C3388A" w14:textId="1B036564" w:rsidR="003926EB" w:rsidRDefault="003926EB" w:rsidP="00E702DB">
            <w:pPr>
              <w:tabs>
                <w:tab w:val="left" w:pos="1609"/>
              </w:tabs>
              <w:ind w:right="950"/>
              <w:rPr>
                <w:rFonts w:ascii="Calibri"/>
                <w:sz w:val="21"/>
              </w:rPr>
            </w:pPr>
          </w:p>
          <w:p w14:paraId="506FFF44" w14:textId="77777777" w:rsidR="004E67AB" w:rsidRPr="004E67AB" w:rsidRDefault="004E67AB" w:rsidP="004E67AB">
            <w:pPr>
              <w:pStyle w:val="ListParagraph"/>
              <w:numPr>
                <w:ilvl w:val="0"/>
                <w:numId w:val="9"/>
              </w:numPr>
              <w:tabs>
                <w:tab w:val="left" w:pos="1609"/>
              </w:tabs>
              <w:ind w:right="950"/>
              <w:rPr>
                <w:rFonts w:ascii="Calibri"/>
                <w:sz w:val="21"/>
              </w:rPr>
            </w:pPr>
            <w:r>
              <w:rPr>
                <w:rFonts w:ascii="Calibri"/>
              </w:rPr>
              <w:t>For each closed quarter: payroll summaries by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quarter</w:t>
            </w:r>
          </w:p>
          <w:p w14:paraId="7BB40567" w14:textId="5B727143" w:rsidR="004E67AB" w:rsidRPr="004E67AB" w:rsidRDefault="004E67AB" w:rsidP="004E67AB">
            <w:pPr>
              <w:pStyle w:val="ListParagraph"/>
              <w:numPr>
                <w:ilvl w:val="0"/>
                <w:numId w:val="9"/>
              </w:numPr>
              <w:tabs>
                <w:tab w:val="left" w:pos="1609"/>
              </w:tabs>
              <w:ind w:right="950"/>
              <w:rPr>
                <w:rFonts w:ascii="Calibri"/>
                <w:sz w:val="21"/>
              </w:rPr>
            </w:pPr>
            <w:r w:rsidRPr="004E67AB">
              <w:rPr>
                <w:rFonts w:ascii="Calibri"/>
              </w:rPr>
              <w:t>For the current quarter: payroll summaries by</w:t>
            </w:r>
            <w:r w:rsidRPr="004E67AB">
              <w:rPr>
                <w:rFonts w:ascii="Calibri"/>
                <w:spacing w:val="-7"/>
              </w:rPr>
              <w:t xml:space="preserve"> </w:t>
            </w:r>
            <w:r w:rsidRPr="004E67AB">
              <w:rPr>
                <w:rFonts w:ascii="Calibri"/>
              </w:rPr>
              <w:t>paycheck</w:t>
            </w:r>
          </w:p>
          <w:p w14:paraId="724928ED" w14:textId="77777777" w:rsidR="004E67AB" w:rsidRPr="004E67AB" w:rsidRDefault="004E67AB" w:rsidP="004E67AB">
            <w:pPr>
              <w:pStyle w:val="ListParagraph"/>
              <w:tabs>
                <w:tab w:val="left" w:pos="1609"/>
              </w:tabs>
              <w:ind w:left="720" w:right="950" w:firstLine="0"/>
              <w:rPr>
                <w:rFonts w:ascii="Calibri"/>
                <w:sz w:val="21"/>
              </w:rPr>
            </w:pPr>
          </w:p>
          <w:p w14:paraId="46D648C8" w14:textId="1323DC32" w:rsidR="004E67AB" w:rsidRDefault="004E67AB" w:rsidP="00E702DB">
            <w:pPr>
              <w:tabs>
                <w:tab w:val="left" w:pos="1609"/>
              </w:tabs>
              <w:ind w:right="950"/>
              <w:rPr>
                <w:rFonts w:ascii="Calibri"/>
                <w:sz w:val="21"/>
              </w:rPr>
            </w:pPr>
          </w:p>
        </w:tc>
        <w:tc>
          <w:tcPr>
            <w:tcW w:w="2790" w:type="dxa"/>
          </w:tcPr>
          <w:p w14:paraId="25B2F04F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  <w:tc>
          <w:tcPr>
            <w:tcW w:w="810" w:type="dxa"/>
          </w:tcPr>
          <w:p w14:paraId="5CB9BD65" w14:textId="77777777" w:rsidR="003926EB" w:rsidRDefault="003926EB" w:rsidP="00E702DB">
            <w:pPr>
              <w:pStyle w:val="BodyText"/>
              <w:spacing w:before="12"/>
              <w:rPr>
                <w:rFonts w:ascii="Calibri"/>
                <w:sz w:val="21"/>
              </w:rPr>
            </w:pPr>
          </w:p>
        </w:tc>
      </w:tr>
    </w:tbl>
    <w:p w14:paraId="4B801619" w14:textId="1101F6B3" w:rsidR="003B5E97" w:rsidRDefault="003B5E97">
      <w:pPr>
        <w:tabs>
          <w:tab w:val="left" w:pos="1609"/>
        </w:tabs>
        <w:spacing w:line="311" w:lineRule="exact"/>
        <w:ind w:left="1080"/>
        <w:rPr>
          <w:rFonts w:ascii="Calibri"/>
        </w:rPr>
      </w:pPr>
    </w:p>
    <w:p w14:paraId="299961C5" w14:textId="3A52FF68" w:rsidR="007E044A" w:rsidRDefault="007E044A" w:rsidP="004E67AB">
      <w:pPr>
        <w:tabs>
          <w:tab w:val="left" w:pos="1609"/>
        </w:tabs>
        <w:spacing w:line="316" w:lineRule="exact"/>
        <w:rPr>
          <w:rFonts w:ascii="Calibri"/>
        </w:rPr>
      </w:pPr>
    </w:p>
    <w:p w14:paraId="7C488254" w14:textId="1361F18B" w:rsidR="003B5E97" w:rsidRDefault="002F7228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07D6890" wp14:editId="2F7C2409">
                <wp:simplePos x="0" y="0"/>
                <wp:positionH relativeFrom="page">
                  <wp:align>center</wp:align>
                </wp:positionH>
                <wp:positionV relativeFrom="paragraph">
                  <wp:posOffset>977265</wp:posOffset>
                </wp:positionV>
                <wp:extent cx="6572250" cy="762000"/>
                <wp:effectExtent l="0" t="0" r="19050" b="19050"/>
                <wp:wrapTopAndBottom/>
                <wp:docPr id="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762000"/>
                          <a:chOff x="600" y="-983"/>
                          <a:chExt cx="10890" cy="1260"/>
                        </a:xfrm>
                      </wpg:grpSpPr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600" y="-983"/>
                            <a:ext cx="10890" cy="1260"/>
                          </a:xfrm>
                          <a:custGeom>
                            <a:avLst/>
                            <a:gdLst>
                              <a:gd name="T0" fmla="+- 0 1730 1560"/>
                              <a:gd name="T1" fmla="*/ T0 w 8778"/>
                              <a:gd name="T2" fmla="+- 0 450 450"/>
                              <a:gd name="T3" fmla="*/ 450 h 1026"/>
                              <a:gd name="T4" fmla="+- 0 1664 1560"/>
                              <a:gd name="T5" fmla="*/ T4 w 8778"/>
                              <a:gd name="T6" fmla="+- 0 464 450"/>
                              <a:gd name="T7" fmla="*/ 464 h 1026"/>
                              <a:gd name="T8" fmla="+- 0 1610 1560"/>
                              <a:gd name="T9" fmla="*/ T8 w 8778"/>
                              <a:gd name="T10" fmla="+- 0 501 450"/>
                              <a:gd name="T11" fmla="*/ 501 h 1026"/>
                              <a:gd name="T12" fmla="+- 0 1573 1560"/>
                              <a:gd name="T13" fmla="*/ T12 w 8778"/>
                              <a:gd name="T14" fmla="+- 0 555 450"/>
                              <a:gd name="T15" fmla="*/ 555 h 1026"/>
                              <a:gd name="T16" fmla="+- 0 1560 1560"/>
                              <a:gd name="T17" fmla="*/ T16 w 8778"/>
                              <a:gd name="T18" fmla="+- 0 622 450"/>
                              <a:gd name="T19" fmla="*/ 622 h 1026"/>
                              <a:gd name="T20" fmla="+- 0 1560 1560"/>
                              <a:gd name="T21" fmla="*/ T20 w 8778"/>
                              <a:gd name="T22" fmla="+- 0 1306 450"/>
                              <a:gd name="T23" fmla="*/ 1306 h 1026"/>
                              <a:gd name="T24" fmla="+- 0 1573 1560"/>
                              <a:gd name="T25" fmla="*/ T24 w 8778"/>
                              <a:gd name="T26" fmla="+- 0 1372 450"/>
                              <a:gd name="T27" fmla="*/ 1372 h 1026"/>
                              <a:gd name="T28" fmla="+- 0 1610 1560"/>
                              <a:gd name="T29" fmla="*/ T28 w 8778"/>
                              <a:gd name="T30" fmla="+- 0 1427 450"/>
                              <a:gd name="T31" fmla="*/ 1427 h 1026"/>
                              <a:gd name="T32" fmla="+- 0 1664 1560"/>
                              <a:gd name="T33" fmla="*/ T32 w 8778"/>
                              <a:gd name="T34" fmla="+- 0 1463 450"/>
                              <a:gd name="T35" fmla="*/ 1463 h 1026"/>
                              <a:gd name="T36" fmla="+- 0 1730 1560"/>
                              <a:gd name="T37" fmla="*/ T36 w 8778"/>
                              <a:gd name="T38" fmla="+- 0 1476 450"/>
                              <a:gd name="T39" fmla="*/ 1476 h 1026"/>
                              <a:gd name="T40" fmla="+- 0 10166 1560"/>
                              <a:gd name="T41" fmla="*/ T40 w 8778"/>
                              <a:gd name="T42" fmla="+- 0 1476 450"/>
                              <a:gd name="T43" fmla="*/ 1476 h 1026"/>
                              <a:gd name="T44" fmla="+- 0 10233 1560"/>
                              <a:gd name="T45" fmla="*/ T44 w 8778"/>
                              <a:gd name="T46" fmla="+- 0 1463 450"/>
                              <a:gd name="T47" fmla="*/ 1463 h 1026"/>
                              <a:gd name="T48" fmla="+- 0 10288 1560"/>
                              <a:gd name="T49" fmla="*/ T48 w 8778"/>
                              <a:gd name="T50" fmla="+- 0 1427 450"/>
                              <a:gd name="T51" fmla="*/ 1427 h 1026"/>
                              <a:gd name="T52" fmla="+- 0 10325 1560"/>
                              <a:gd name="T53" fmla="*/ T52 w 8778"/>
                              <a:gd name="T54" fmla="+- 0 1372 450"/>
                              <a:gd name="T55" fmla="*/ 1372 h 1026"/>
                              <a:gd name="T56" fmla="+- 0 10338 1560"/>
                              <a:gd name="T57" fmla="*/ T56 w 8778"/>
                              <a:gd name="T58" fmla="+- 0 1306 450"/>
                              <a:gd name="T59" fmla="*/ 1306 h 1026"/>
                              <a:gd name="T60" fmla="+- 0 10338 1560"/>
                              <a:gd name="T61" fmla="*/ T60 w 8778"/>
                              <a:gd name="T62" fmla="+- 0 622 450"/>
                              <a:gd name="T63" fmla="*/ 622 h 1026"/>
                              <a:gd name="T64" fmla="+- 0 10325 1560"/>
                              <a:gd name="T65" fmla="*/ T64 w 8778"/>
                              <a:gd name="T66" fmla="+- 0 555 450"/>
                              <a:gd name="T67" fmla="*/ 555 h 1026"/>
                              <a:gd name="T68" fmla="+- 0 10288 1560"/>
                              <a:gd name="T69" fmla="*/ T68 w 8778"/>
                              <a:gd name="T70" fmla="+- 0 501 450"/>
                              <a:gd name="T71" fmla="*/ 501 h 1026"/>
                              <a:gd name="T72" fmla="+- 0 10233 1560"/>
                              <a:gd name="T73" fmla="*/ T72 w 8778"/>
                              <a:gd name="T74" fmla="+- 0 464 450"/>
                              <a:gd name="T75" fmla="*/ 464 h 1026"/>
                              <a:gd name="T76" fmla="+- 0 10166 1560"/>
                              <a:gd name="T77" fmla="*/ T76 w 8778"/>
                              <a:gd name="T78" fmla="+- 0 450 450"/>
                              <a:gd name="T79" fmla="*/ 450 h 1026"/>
                              <a:gd name="T80" fmla="+- 0 1730 1560"/>
                              <a:gd name="T81" fmla="*/ T80 w 8778"/>
                              <a:gd name="T82" fmla="+- 0 450 450"/>
                              <a:gd name="T83" fmla="*/ 450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78" h="1026">
                                <a:moveTo>
                                  <a:pt x="170" y="0"/>
                                </a:moveTo>
                                <a:lnTo>
                                  <a:pt x="104" y="14"/>
                                </a:lnTo>
                                <a:lnTo>
                                  <a:pt x="50" y="51"/>
                                </a:lnTo>
                                <a:lnTo>
                                  <a:pt x="13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856"/>
                                </a:lnTo>
                                <a:lnTo>
                                  <a:pt x="13" y="922"/>
                                </a:lnTo>
                                <a:lnTo>
                                  <a:pt x="50" y="977"/>
                                </a:lnTo>
                                <a:lnTo>
                                  <a:pt x="104" y="1013"/>
                                </a:lnTo>
                                <a:lnTo>
                                  <a:pt x="170" y="1026"/>
                                </a:lnTo>
                                <a:lnTo>
                                  <a:pt x="8606" y="1026"/>
                                </a:lnTo>
                                <a:lnTo>
                                  <a:pt x="8673" y="1013"/>
                                </a:lnTo>
                                <a:lnTo>
                                  <a:pt x="8728" y="977"/>
                                </a:lnTo>
                                <a:lnTo>
                                  <a:pt x="8765" y="922"/>
                                </a:lnTo>
                                <a:lnTo>
                                  <a:pt x="8778" y="856"/>
                                </a:lnTo>
                                <a:lnTo>
                                  <a:pt x="8778" y="172"/>
                                </a:lnTo>
                                <a:lnTo>
                                  <a:pt x="8765" y="105"/>
                                </a:lnTo>
                                <a:lnTo>
                                  <a:pt x="8728" y="51"/>
                                </a:lnTo>
                                <a:lnTo>
                                  <a:pt x="8673" y="14"/>
                                </a:lnTo>
                                <a:lnTo>
                                  <a:pt x="8606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-863"/>
                            <a:ext cx="10785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9A857" w14:textId="77777777" w:rsidR="003B5E97" w:rsidRDefault="002A14A3">
                              <w:pPr>
                                <w:spacing w:before="142"/>
                                <w:ind w:left="247" w:right="62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NOTE: Employee payroll summaries should contain gross wages, taxes withheld (Social Security, Medicare, state withh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olding) and all other deductions (medical insurance, 401(k) or other retirement deductions, union dues, wage garnishments,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D6890" id="Group 43" o:spid="_x0000_s1026" style="position:absolute;margin-left:0;margin-top:76.95pt;width:517.5pt;height:60pt;z-index:1048;mso-wrap-distance-left:0;mso-wrap-distance-right:0;mso-position-horizontal:center;mso-position-horizontal-relative:page" coordorigin="600,-983" coordsize="1089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">
                <v:shape id="Freeform 45" o:spid="_x0000_s1027" style="position:absolute;left:600;top:-983;width:10890;height:1260;visibility:visible;mso-wrap-style:square;v-text-anchor:top" coordsize="8778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" path="m170,l104,14,50,51,13,105,,172,,856r13,66l50,977r54,36l170,1026r8436,l8673,1013r55,-36l8765,922r13,-66l8778,172r-13,-67l8728,51,8673,14,8606,,170,xe" filled="f">
                  <v:path arrowok="t" o:connecttype="custom" o:connectlocs="211,553;129,570;62,615;16,682;0,764;0,1604;16,1685;62,1752;129,1797;211,1813;10677,1813;10760,1797;10828,1752;10874,1685;10890,1604;10890,764;10874,682;10828,615;10760,570;10677,553;211,55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675;top:-863;width:10785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FC9A857" w14:textId="77777777" w:rsidR="003B5E97" w:rsidRDefault="002A14A3">
                        <w:pPr>
                          <w:spacing w:before="142"/>
                          <w:ind w:left="247" w:right="62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NOTE: Employee payroll summaries should contain gross wages, taxes withheld (Social Security, Medicare, state withh</w:t>
                        </w:r>
                        <w:r>
                          <w:rPr>
                            <w:rFonts w:ascii="Calibri"/>
                            <w:b/>
                          </w:rPr>
                          <w:t>olding) and all other deductions (medical insurance, 401(k) or other retirement deductions, union dues, wage garnishments, etc.)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B6CE41" w14:textId="77777777" w:rsidR="003B5E97" w:rsidRDefault="003B5E97" w:rsidP="00BA7AAC">
      <w:pPr>
        <w:rPr>
          <w:rFonts w:ascii="Calibri"/>
        </w:rPr>
        <w:sectPr w:rsidR="003B5E97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00" w:right="1580" w:bottom="280" w:left="1440" w:header="720" w:footer="720" w:gutter="0"/>
          <w:cols w:space="720"/>
        </w:sectPr>
      </w:pPr>
      <w:bookmarkStart w:id="0" w:name="_GoBack"/>
      <w:bookmarkEnd w:id="0"/>
    </w:p>
    <w:p w14:paraId="2D134764" w14:textId="77777777" w:rsidR="003B5E97" w:rsidRDefault="003B5E97">
      <w:pPr>
        <w:pStyle w:val="BodyText"/>
        <w:spacing w:before="1"/>
        <w:rPr>
          <w:rFonts w:ascii="Calibri"/>
          <w:sz w:val="14"/>
        </w:rPr>
      </w:pPr>
    </w:p>
    <w:p w14:paraId="57A68E82" w14:textId="77777777" w:rsidR="003B5E97" w:rsidRDefault="002A14A3">
      <w:pPr>
        <w:spacing w:before="36"/>
        <w:ind w:left="223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Helpful Hints for Finding Information</w:t>
      </w:r>
    </w:p>
    <w:p w14:paraId="2BB6007F" w14:textId="77777777" w:rsidR="003B5E97" w:rsidRDefault="003B5E97">
      <w:pPr>
        <w:pStyle w:val="BodyText"/>
        <w:rPr>
          <w:rFonts w:ascii="Calibri"/>
          <w:b/>
          <w:sz w:val="44"/>
        </w:rPr>
      </w:pPr>
    </w:p>
    <w:p w14:paraId="003DD7DD" w14:textId="77777777" w:rsidR="003B5E97" w:rsidRDefault="002A14A3">
      <w:pPr>
        <w:ind w:left="359" w:right="723"/>
        <w:rPr>
          <w:rFonts w:ascii="Calibri" w:hAnsi="Calibri"/>
        </w:rPr>
      </w:pPr>
      <w:r>
        <w:rPr>
          <w:rFonts w:ascii="Calibri" w:hAnsi="Calibri"/>
        </w:rPr>
        <w:t>We’ve compiled the following list to help you find the information you’ll need if you used a different payroll service provider prior to QuickBooks Payroll</w:t>
      </w:r>
      <w:r>
        <w:rPr>
          <w:rFonts w:ascii="Calibri" w:hAnsi="Calibri"/>
        </w:rPr>
        <w:t>, or if you’re switching from QuickBooks Basic, Standard, or E</w:t>
      </w:r>
      <w:r>
        <w:rPr>
          <w:rFonts w:ascii="Calibri" w:hAnsi="Calibri"/>
        </w:rPr>
        <w:t>nhanced Payroll to Assisted Payroll.</w:t>
      </w:r>
    </w:p>
    <w:p w14:paraId="5F8EF6F3" w14:textId="77777777" w:rsidR="003B5E97" w:rsidRDefault="003B5E97">
      <w:pPr>
        <w:pStyle w:val="BodyText"/>
        <w:spacing w:before="12"/>
        <w:rPr>
          <w:rFonts w:ascii="Calibri"/>
          <w:sz w:val="21"/>
        </w:rPr>
      </w:pPr>
    </w:p>
    <w:p w14:paraId="0AA4B4EE" w14:textId="77777777" w:rsidR="003B5E97" w:rsidRDefault="002A14A3">
      <w:pPr>
        <w:ind w:left="960"/>
        <w:rPr>
          <w:rFonts w:ascii="Calibri" w:hAnsi="Calibri"/>
          <w:b/>
        </w:rPr>
      </w:pPr>
      <w:r>
        <w:rPr>
          <w:rFonts w:ascii="Calibri" w:hAnsi="Calibri"/>
        </w:rPr>
        <w:t xml:space="preserve">If you’re switching from </w:t>
      </w:r>
      <w:r>
        <w:rPr>
          <w:rFonts w:ascii="Calibri" w:hAnsi="Calibri"/>
          <w:b/>
        </w:rPr>
        <w:t>Paychex</w:t>
      </w:r>
    </w:p>
    <w:p w14:paraId="6BBDB87E" w14:textId="77777777" w:rsidR="003B5E97" w:rsidRDefault="003B5E97">
      <w:pPr>
        <w:pStyle w:val="BodyText"/>
        <w:spacing w:before="11"/>
        <w:rPr>
          <w:rFonts w:ascii="Calibri"/>
          <w:b/>
          <w:sz w:val="9"/>
        </w:rPr>
      </w:pPr>
    </w:p>
    <w:tbl>
      <w:tblPr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5388"/>
      </w:tblGrid>
      <w:tr w:rsidR="003B5E97" w14:paraId="29A60BBE" w14:textId="77777777">
        <w:trPr>
          <w:trHeight w:val="268"/>
        </w:trPr>
        <w:tc>
          <w:tcPr>
            <w:tcW w:w="2760" w:type="dxa"/>
          </w:tcPr>
          <w:p w14:paraId="685BB627" w14:textId="77777777" w:rsidR="003B5E97" w:rsidRDefault="002A14A3">
            <w:pPr>
              <w:pStyle w:val="TableParagraph"/>
              <w:rPr>
                <w:b/>
              </w:rPr>
            </w:pPr>
            <w:r>
              <w:rPr>
                <w:b/>
              </w:rPr>
              <w:t>Payroll information</w:t>
            </w:r>
          </w:p>
        </w:tc>
        <w:tc>
          <w:tcPr>
            <w:tcW w:w="5388" w:type="dxa"/>
          </w:tcPr>
          <w:p w14:paraId="2167E417" w14:textId="77777777" w:rsidR="003B5E97" w:rsidRDefault="002A14A3">
            <w:pPr>
              <w:pStyle w:val="TableParagraph"/>
              <w:rPr>
                <w:b/>
              </w:rPr>
            </w:pPr>
            <w:r>
              <w:rPr>
                <w:b/>
              </w:rPr>
              <w:t>Where to find it</w:t>
            </w:r>
          </w:p>
        </w:tc>
      </w:tr>
      <w:tr w:rsidR="003B5E97" w14:paraId="4C676539" w14:textId="77777777">
        <w:trPr>
          <w:trHeight w:val="268"/>
        </w:trPr>
        <w:tc>
          <w:tcPr>
            <w:tcW w:w="2760" w:type="dxa"/>
          </w:tcPr>
          <w:p w14:paraId="621D3324" w14:textId="77777777" w:rsidR="003B5E97" w:rsidRDefault="002A14A3">
            <w:pPr>
              <w:pStyle w:val="TableParagraph"/>
            </w:pPr>
            <w:r>
              <w:t>UI RATE AND ID</w:t>
            </w:r>
          </w:p>
        </w:tc>
        <w:tc>
          <w:tcPr>
            <w:tcW w:w="5388" w:type="dxa"/>
          </w:tcPr>
          <w:p w14:paraId="153FD1FC" w14:textId="77777777" w:rsidR="003B5E97" w:rsidRDefault="002A14A3">
            <w:pPr>
              <w:pStyle w:val="TableParagraph"/>
            </w:pPr>
            <w:r>
              <w:t>Payroll Summary</w:t>
            </w:r>
          </w:p>
        </w:tc>
      </w:tr>
      <w:tr w:rsidR="003B5E97" w14:paraId="080DE2F7" w14:textId="77777777">
        <w:trPr>
          <w:trHeight w:val="268"/>
        </w:trPr>
        <w:tc>
          <w:tcPr>
            <w:tcW w:w="2760" w:type="dxa"/>
          </w:tcPr>
          <w:p w14:paraId="35A309C9" w14:textId="77777777" w:rsidR="003B5E97" w:rsidRDefault="002A14A3">
            <w:pPr>
              <w:pStyle w:val="TableParagraph"/>
            </w:pPr>
            <w:r>
              <w:t>EE INFO</w:t>
            </w:r>
          </w:p>
        </w:tc>
        <w:tc>
          <w:tcPr>
            <w:tcW w:w="5388" w:type="dxa"/>
          </w:tcPr>
          <w:p w14:paraId="4ABB21D6" w14:textId="77777777" w:rsidR="003B5E97" w:rsidRDefault="002A14A3">
            <w:pPr>
              <w:pStyle w:val="TableParagraph"/>
            </w:pPr>
            <w:r>
              <w:t>Employee Earnings Record</w:t>
            </w:r>
          </w:p>
        </w:tc>
      </w:tr>
      <w:tr w:rsidR="003B5E97" w14:paraId="139AAF4E" w14:textId="77777777">
        <w:trPr>
          <w:trHeight w:val="268"/>
        </w:trPr>
        <w:tc>
          <w:tcPr>
            <w:tcW w:w="2760" w:type="dxa"/>
          </w:tcPr>
          <w:p w14:paraId="17C8D781" w14:textId="77777777" w:rsidR="003B5E97" w:rsidRDefault="002A14A3">
            <w:pPr>
              <w:pStyle w:val="TableParagraph"/>
            </w:pPr>
            <w:r>
              <w:t>YTD</w:t>
            </w:r>
          </w:p>
        </w:tc>
        <w:tc>
          <w:tcPr>
            <w:tcW w:w="5388" w:type="dxa"/>
          </w:tcPr>
          <w:p w14:paraId="0F002511" w14:textId="77777777" w:rsidR="003B5E97" w:rsidRDefault="002A14A3">
            <w:pPr>
              <w:pStyle w:val="TableParagraph"/>
            </w:pPr>
            <w:r>
              <w:t>End of Quarter YTD</w:t>
            </w:r>
          </w:p>
        </w:tc>
      </w:tr>
      <w:tr w:rsidR="003B5E97" w14:paraId="447C8336" w14:textId="77777777">
        <w:trPr>
          <w:trHeight w:val="269"/>
        </w:trPr>
        <w:tc>
          <w:tcPr>
            <w:tcW w:w="2760" w:type="dxa"/>
          </w:tcPr>
          <w:p w14:paraId="30440AAB" w14:textId="77777777" w:rsidR="003B5E97" w:rsidRDefault="002A14A3">
            <w:pPr>
              <w:pStyle w:val="TableParagraph"/>
              <w:spacing w:line="250" w:lineRule="exact"/>
            </w:pPr>
            <w:r>
              <w:t>QTD</w:t>
            </w:r>
          </w:p>
        </w:tc>
        <w:tc>
          <w:tcPr>
            <w:tcW w:w="5388" w:type="dxa"/>
          </w:tcPr>
          <w:p w14:paraId="3D5A18F7" w14:textId="77777777" w:rsidR="003B5E97" w:rsidRDefault="002A14A3">
            <w:pPr>
              <w:pStyle w:val="TableParagraph"/>
              <w:spacing w:line="250" w:lineRule="exact"/>
            </w:pPr>
            <w:r>
              <w:t>Employee Earnings Record</w:t>
            </w:r>
          </w:p>
        </w:tc>
      </w:tr>
      <w:tr w:rsidR="003B5E97" w14:paraId="78C375C5" w14:textId="77777777">
        <w:trPr>
          <w:trHeight w:val="268"/>
        </w:trPr>
        <w:tc>
          <w:tcPr>
            <w:tcW w:w="2760" w:type="dxa"/>
          </w:tcPr>
          <w:p w14:paraId="77C29365" w14:textId="77777777" w:rsidR="003B5E97" w:rsidRDefault="002A14A3">
            <w:pPr>
              <w:pStyle w:val="TableParagraph"/>
            </w:pPr>
            <w:r>
              <w:t>CURRENT PAYROLL</w:t>
            </w:r>
          </w:p>
        </w:tc>
        <w:tc>
          <w:tcPr>
            <w:tcW w:w="5388" w:type="dxa"/>
          </w:tcPr>
          <w:p w14:paraId="7E9D6F4A" w14:textId="77777777" w:rsidR="003B5E97" w:rsidRDefault="002A14A3">
            <w:pPr>
              <w:pStyle w:val="TableParagraph"/>
            </w:pPr>
            <w:r>
              <w:t>Payroll Journal or Payroll Register</w:t>
            </w:r>
          </w:p>
        </w:tc>
      </w:tr>
      <w:tr w:rsidR="003B5E97" w14:paraId="45CBA77F" w14:textId="77777777">
        <w:trPr>
          <w:trHeight w:val="268"/>
        </w:trPr>
        <w:tc>
          <w:tcPr>
            <w:tcW w:w="2760" w:type="dxa"/>
          </w:tcPr>
          <w:p w14:paraId="7D8A0B90" w14:textId="77777777" w:rsidR="003B5E97" w:rsidRDefault="002A14A3">
            <w:pPr>
              <w:pStyle w:val="TableParagraph"/>
            </w:pPr>
            <w:r>
              <w:t>RETURNS</w:t>
            </w:r>
          </w:p>
        </w:tc>
        <w:tc>
          <w:tcPr>
            <w:tcW w:w="5388" w:type="dxa"/>
          </w:tcPr>
          <w:p w14:paraId="33EA7D0A" w14:textId="77777777" w:rsidR="003B5E97" w:rsidRDefault="002A14A3">
            <w:pPr>
              <w:pStyle w:val="TableParagraph"/>
            </w:pPr>
            <w:r>
              <w:t>941 and State return by quarter</w:t>
            </w:r>
          </w:p>
        </w:tc>
      </w:tr>
    </w:tbl>
    <w:p w14:paraId="30E59C30" w14:textId="77777777" w:rsidR="003B5E97" w:rsidRDefault="003B5E97">
      <w:pPr>
        <w:pStyle w:val="BodyText"/>
        <w:spacing w:before="11"/>
        <w:rPr>
          <w:rFonts w:ascii="Calibri"/>
          <w:b/>
          <w:sz w:val="21"/>
        </w:rPr>
      </w:pPr>
    </w:p>
    <w:p w14:paraId="73A5AA3C" w14:textId="77777777" w:rsidR="003B5E97" w:rsidRDefault="002A14A3">
      <w:pPr>
        <w:ind w:left="960"/>
        <w:rPr>
          <w:rFonts w:ascii="Calibri" w:hAnsi="Calibri"/>
          <w:b/>
        </w:rPr>
      </w:pPr>
      <w:r>
        <w:rPr>
          <w:rFonts w:ascii="Calibri" w:hAnsi="Calibri"/>
        </w:rPr>
        <w:t xml:space="preserve">If you’re switching from </w:t>
      </w:r>
      <w:r>
        <w:rPr>
          <w:rFonts w:ascii="Calibri" w:hAnsi="Calibri"/>
          <w:b/>
        </w:rPr>
        <w:t>ADP</w:t>
      </w:r>
    </w:p>
    <w:p w14:paraId="3580C6F8" w14:textId="77777777" w:rsidR="003B5E97" w:rsidRDefault="003B5E97">
      <w:pPr>
        <w:pStyle w:val="BodyText"/>
        <w:spacing w:before="11" w:after="1"/>
        <w:rPr>
          <w:rFonts w:ascii="Calibri"/>
          <w:b/>
          <w:sz w:val="9"/>
        </w:rPr>
      </w:pPr>
    </w:p>
    <w:tbl>
      <w:tblPr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5388"/>
      </w:tblGrid>
      <w:tr w:rsidR="003B5E97" w14:paraId="6A6A1E75" w14:textId="77777777">
        <w:trPr>
          <w:trHeight w:val="268"/>
        </w:trPr>
        <w:tc>
          <w:tcPr>
            <w:tcW w:w="2760" w:type="dxa"/>
          </w:tcPr>
          <w:p w14:paraId="285DE5A5" w14:textId="77777777" w:rsidR="003B5E97" w:rsidRDefault="002A14A3">
            <w:pPr>
              <w:pStyle w:val="TableParagraph"/>
              <w:rPr>
                <w:b/>
              </w:rPr>
            </w:pPr>
            <w:r>
              <w:rPr>
                <w:b/>
              </w:rPr>
              <w:t>Payroll information</w:t>
            </w:r>
          </w:p>
        </w:tc>
        <w:tc>
          <w:tcPr>
            <w:tcW w:w="5388" w:type="dxa"/>
          </w:tcPr>
          <w:p w14:paraId="353FC4B5" w14:textId="77777777" w:rsidR="003B5E97" w:rsidRDefault="002A14A3">
            <w:pPr>
              <w:pStyle w:val="TableParagraph"/>
              <w:rPr>
                <w:b/>
              </w:rPr>
            </w:pPr>
            <w:r>
              <w:rPr>
                <w:b/>
              </w:rPr>
              <w:t>Where to find it</w:t>
            </w:r>
          </w:p>
        </w:tc>
      </w:tr>
      <w:tr w:rsidR="003B5E97" w14:paraId="77EF969B" w14:textId="77777777">
        <w:trPr>
          <w:trHeight w:val="268"/>
        </w:trPr>
        <w:tc>
          <w:tcPr>
            <w:tcW w:w="2760" w:type="dxa"/>
          </w:tcPr>
          <w:p w14:paraId="041F4C05" w14:textId="77777777" w:rsidR="003B5E97" w:rsidRDefault="002A14A3">
            <w:pPr>
              <w:pStyle w:val="TableParagraph"/>
            </w:pPr>
            <w:r>
              <w:t>UI RATE AND ID</w:t>
            </w:r>
          </w:p>
        </w:tc>
        <w:tc>
          <w:tcPr>
            <w:tcW w:w="5388" w:type="dxa"/>
          </w:tcPr>
          <w:p w14:paraId="3FB4034E" w14:textId="77777777" w:rsidR="003B5E97" w:rsidRDefault="002A14A3">
            <w:pPr>
              <w:pStyle w:val="TableParagraph"/>
            </w:pPr>
            <w:r>
              <w:t>Statement of Deposits and Filings for the State</w:t>
            </w:r>
          </w:p>
        </w:tc>
      </w:tr>
      <w:tr w:rsidR="003B5E97" w14:paraId="06D83CC3" w14:textId="77777777">
        <w:trPr>
          <w:trHeight w:val="268"/>
        </w:trPr>
        <w:tc>
          <w:tcPr>
            <w:tcW w:w="2760" w:type="dxa"/>
          </w:tcPr>
          <w:p w14:paraId="3D71BF41" w14:textId="77777777" w:rsidR="003B5E97" w:rsidRDefault="002A14A3">
            <w:pPr>
              <w:pStyle w:val="TableParagraph"/>
            </w:pPr>
            <w:r>
              <w:t>EE INFO</w:t>
            </w:r>
          </w:p>
        </w:tc>
        <w:tc>
          <w:tcPr>
            <w:tcW w:w="5388" w:type="dxa"/>
          </w:tcPr>
          <w:p w14:paraId="4FC2FFB2" w14:textId="77777777" w:rsidR="003B5E97" w:rsidRDefault="002A14A3">
            <w:pPr>
              <w:pStyle w:val="TableParagraph"/>
            </w:pPr>
            <w:r>
              <w:t>Master List or Master Control</w:t>
            </w:r>
          </w:p>
        </w:tc>
      </w:tr>
      <w:tr w:rsidR="003B5E97" w14:paraId="69C2573A" w14:textId="77777777">
        <w:trPr>
          <w:trHeight w:val="268"/>
        </w:trPr>
        <w:tc>
          <w:tcPr>
            <w:tcW w:w="2760" w:type="dxa"/>
          </w:tcPr>
          <w:p w14:paraId="309FCA4D" w14:textId="77777777" w:rsidR="003B5E97" w:rsidRDefault="002A14A3">
            <w:pPr>
              <w:pStyle w:val="TableParagraph"/>
            </w:pPr>
            <w:r>
              <w:t>YTD</w:t>
            </w:r>
          </w:p>
        </w:tc>
        <w:tc>
          <w:tcPr>
            <w:tcW w:w="5388" w:type="dxa"/>
          </w:tcPr>
          <w:p w14:paraId="7D20AE0E" w14:textId="77777777" w:rsidR="003B5E97" w:rsidRDefault="002A14A3">
            <w:pPr>
              <w:pStyle w:val="TableParagraph"/>
            </w:pPr>
            <w:r>
              <w:t>Master List or Master Control</w:t>
            </w:r>
          </w:p>
        </w:tc>
      </w:tr>
      <w:tr w:rsidR="003B5E97" w14:paraId="66034D6D" w14:textId="77777777">
        <w:trPr>
          <w:trHeight w:val="537"/>
        </w:trPr>
        <w:tc>
          <w:tcPr>
            <w:tcW w:w="2760" w:type="dxa"/>
          </w:tcPr>
          <w:p w14:paraId="5F994DEB" w14:textId="77777777" w:rsidR="003B5E97" w:rsidRDefault="002A14A3">
            <w:pPr>
              <w:pStyle w:val="TableParagraph"/>
              <w:spacing w:line="268" w:lineRule="exact"/>
            </w:pPr>
            <w:r>
              <w:t>QTD</w:t>
            </w:r>
          </w:p>
        </w:tc>
        <w:tc>
          <w:tcPr>
            <w:tcW w:w="5388" w:type="dxa"/>
          </w:tcPr>
          <w:p w14:paraId="174F2842" w14:textId="77777777" w:rsidR="003B5E97" w:rsidRDefault="007E044A">
            <w:pPr>
              <w:pStyle w:val="TableParagraph"/>
              <w:spacing w:line="268" w:lineRule="exact"/>
            </w:pPr>
            <w:r>
              <w:t>Generally,</w:t>
            </w:r>
            <w:r w:rsidR="002A14A3">
              <w:t xml:space="preserve"> not available until well after the quarter, so will</w:t>
            </w:r>
          </w:p>
          <w:p w14:paraId="52C8376E" w14:textId="77777777" w:rsidR="003B5E97" w:rsidRDefault="002A14A3">
            <w:pPr>
              <w:pStyle w:val="TableParagraph"/>
              <w:spacing w:line="249" w:lineRule="exact"/>
            </w:pPr>
            <w:r>
              <w:t>need to refer to Payroll Registers</w:t>
            </w:r>
          </w:p>
        </w:tc>
      </w:tr>
      <w:tr w:rsidR="003B5E97" w14:paraId="0BEADE7C" w14:textId="77777777">
        <w:trPr>
          <w:trHeight w:val="268"/>
        </w:trPr>
        <w:tc>
          <w:tcPr>
            <w:tcW w:w="2760" w:type="dxa"/>
          </w:tcPr>
          <w:p w14:paraId="27BE3FF7" w14:textId="77777777" w:rsidR="003B5E97" w:rsidRDefault="002A14A3">
            <w:pPr>
              <w:pStyle w:val="TableParagraph"/>
            </w:pPr>
            <w:r>
              <w:t>CURRENT PAYROLL</w:t>
            </w:r>
          </w:p>
        </w:tc>
        <w:tc>
          <w:tcPr>
            <w:tcW w:w="5388" w:type="dxa"/>
          </w:tcPr>
          <w:p w14:paraId="48A8B9C0" w14:textId="77777777" w:rsidR="003B5E97" w:rsidRDefault="002A14A3">
            <w:pPr>
              <w:pStyle w:val="TableParagraph"/>
            </w:pPr>
            <w:r>
              <w:t>Payroll Register</w:t>
            </w:r>
          </w:p>
        </w:tc>
      </w:tr>
      <w:tr w:rsidR="003B5E97" w14:paraId="07A7B551" w14:textId="77777777">
        <w:trPr>
          <w:trHeight w:val="269"/>
        </w:trPr>
        <w:tc>
          <w:tcPr>
            <w:tcW w:w="2760" w:type="dxa"/>
          </w:tcPr>
          <w:p w14:paraId="4C65E575" w14:textId="77777777" w:rsidR="003B5E97" w:rsidRDefault="002A14A3">
            <w:pPr>
              <w:pStyle w:val="TableParagraph"/>
              <w:spacing w:line="250" w:lineRule="exact"/>
            </w:pPr>
            <w:r>
              <w:t>RETURNS</w:t>
            </w:r>
          </w:p>
        </w:tc>
        <w:tc>
          <w:tcPr>
            <w:tcW w:w="5388" w:type="dxa"/>
          </w:tcPr>
          <w:p w14:paraId="7C208BFF" w14:textId="77777777" w:rsidR="003B5E97" w:rsidRDefault="002A14A3">
            <w:pPr>
              <w:pStyle w:val="TableParagraph"/>
              <w:spacing w:line="250" w:lineRule="exact"/>
            </w:pPr>
            <w:r>
              <w:t>Statement of Deposits and Filings for the State</w:t>
            </w:r>
          </w:p>
        </w:tc>
      </w:tr>
    </w:tbl>
    <w:p w14:paraId="47E3ABAF" w14:textId="77777777" w:rsidR="003B5E97" w:rsidRDefault="003B5E97">
      <w:pPr>
        <w:pStyle w:val="BodyText"/>
        <w:spacing w:before="11"/>
        <w:rPr>
          <w:rFonts w:ascii="Calibri"/>
          <w:b/>
          <w:sz w:val="21"/>
        </w:rPr>
      </w:pPr>
    </w:p>
    <w:p w14:paraId="043E2874" w14:textId="77777777" w:rsidR="003B5E97" w:rsidRDefault="002A14A3">
      <w:pPr>
        <w:ind w:left="959" w:right="553"/>
        <w:rPr>
          <w:rFonts w:ascii="Calibri" w:hAnsi="Calibri"/>
          <w:b/>
        </w:rPr>
      </w:pPr>
      <w:r>
        <w:rPr>
          <w:rFonts w:ascii="Calibri" w:hAnsi="Calibri"/>
        </w:rPr>
        <w:t xml:space="preserve">If you’re switching </w:t>
      </w:r>
      <w:r>
        <w:rPr>
          <w:rFonts w:ascii="Calibri" w:hAnsi="Calibri"/>
          <w:b/>
        </w:rPr>
        <w:t>from QuickBooks Basic, Standard, or Enhanced Payroll to Assisted Payroll</w:t>
      </w:r>
    </w:p>
    <w:p w14:paraId="5FA28F61" w14:textId="77777777" w:rsidR="003B5E97" w:rsidRDefault="003B5E97">
      <w:pPr>
        <w:pStyle w:val="BodyText"/>
        <w:spacing w:before="10" w:after="1"/>
        <w:rPr>
          <w:rFonts w:ascii="Calibri"/>
          <w:b/>
          <w:sz w:val="9"/>
        </w:rPr>
      </w:pPr>
    </w:p>
    <w:tbl>
      <w:tblPr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5388"/>
      </w:tblGrid>
      <w:tr w:rsidR="003B5E97" w14:paraId="1E14393D" w14:textId="77777777">
        <w:trPr>
          <w:trHeight w:val="268"/>
        </w:trPr>
        <w:tc>
          <w:tcPr>
            <w:tcW w:w="2760" w:type="dxa"/>
          </w:tcPr>
          <w:p w14:paraId="7A6360A4" w14:textId="77777777" w:rsidR="003B5E97" w:rsidRDefault="002A14A3">
            <w:pPr>
              <w:pStyle w:val="TableParagraph"/>
              <w:rPr>
                <w:b/>
              </w:rPr>
            </w:pPr>
            <w:r>
              <w:rPr>
                <w:b/>
              </w:rPr>
              <w:t>Payroll information</w:t>
            </w:r>
          </w:p>
        </w:tc>
        <w:tc>
          <w:tcPr>
            <w:tcW w:w="5388" w:type="dxa"/>
          </w:tcPr>
          <w:p w14:paraId="517F5CB4" w14:textId="77777777" w:rsidR="003B5E97" w:rsidRDefault="002A14A3">
            <w:pPr>
              <w:pStyle w:val="TableParagraph"/>
              <w:rPr>
                <w:b/>
              </w:rPr>
            </w:pPr>
            <w:r>
              <w:rPr>
                <w:b/>
              </w:rPr>
              <w:t>Where to find it</w:t>
            </w:r>
          </w:p>
        </w:tc>
      </w:tr>
      <w:tr w:rsidR="003B5E97" w14:paraId="17C07F89" w14:textId="77777777">
        <w:trPr>
          <w:trHeight w:val="268"/>
        </w:trPr>
        <w:tc>
          <w:tcPr>
            <w:tcW w:w="2760" w:type="dxa"/>
          </w:tcPr>
          <w:p w14:paraId="08E49675" w14:textId="77777777" w:rsidR="003B5E97" w:rsidRDefault="002A14A3">
            <w:pPr>
              <w:pStyle w:val="TableParagraph"/>
            </w:pPr>
            <w:r>
              <w:t>UI RATE AND ID</w:t>
            </w:r>
          </w:p>
        </w:tc>
        <w:tc>
          <w:tcPr>
            <w:tcW w:w="5388" w:type="dxa"/>
          </w:tcPr>
          <w:p w14:paraId="446CA9F2" w14:textId="77777777" w:rsidR="003B5E97" w:rsidRDefault="002A14A3">
            <w:pPr>
              <w:pStyle w:val="TableParagraph"/>
            </w:pPr>
            <w:r>
              <w:t>Previous Quarter Returns or Payroll Item List</w:t>
            </w:r>
          </w:p>
        </w:tc>
      </w:tr>
      <w:tr w:rsidR="003B5E97" w14:paraId="765818A6" w14:textId="77777777">
        <w:trPr>
          <w:trHeight w:val="269"/>
        </w:trPr>
        <w:tc>
          <w:tcPr>
            <w:tcW w:w="2760" w:type="dxa"/>
          </w:tcPr>
          <w:p w14:paraId="4EE95D58" w14:textId="77777777" w:rsidR="003B5E97" w:rsidRDefault="002A14A3">
            <w:pPr>
              <w:pStyle w:val="TableParagraph"/>
              <w:spacing w:line="250" w:lineRule="exact"/>
            </w:pPr>
            <w:r>
              <w:t>EE INFO</w:t>
            </w:r>
          </w:p>
        </w:tc>
        <w:tc>
          <w:tcPr>
            <w:tcW w:w="5388" w:type="dxa"/>
          </w:tcPr>
          <w:p w14:paraId="69AEEA1C" w14:textId="77777777" w:rsidR="003B5E97" w:rsidRDefault="002A14A3">
            <w:pPr>
              <w:pStyle w:val="TableParagraph"/>
              <w:spacing w:line="250" w:lineRule="exact"/>
            </w:pPr>
            <w:r>
              <w:t>Contact List</w:t>
            </w:r>
          </w:p>
        </w:tc>
      </w:tr>
      <w:tr w:rsidR="003B5E97" w14:paraId="75A55673" w14:textId="77777777">
        <w:trPr>
          <w:trHeight w:val="268"/>
        </w:trPr>
        <w:tc>
          <w:tcPr>
            <w:tcW w:w="2760" w:type="dxa"/>
          </w:tcPr>
          <w:p w14:paraId="2CB68866" w14:textId="77777777" w:rsidR="003B5E97" w:rsidRDefault="002A14A3">
            <w:pPr>
              <w:pStyle w:val="TableParagraph"/>
            </w:pPr>
            <w:r>
              <w:t>YTD</w:t>
            </w:r>
          </w:p>
        </w:tc>
        <w:tc>
          <w:tcPr>
            <w:tcW w:w="5388" w:type="dxa"/>
          </w:tcPr>
          <w:p w14:paraId="719B80B3" w14:textId="77777777" w:rsidR="003B5E97" w:rsidRDefault="002A14A3">
            <w:pPr>
              <w:pStyle w:val="TableParagraph"/>
            </w:pPr>
            <w:r>
              <w:t>Payroll Summary</w:t>
            </w:r>
          </w:p>
        </w:tc>
      </w:tr>
      <w:tr w:rsidR="003B5E97" w14:paraId="13702020" w14:textId="77777777">
        <w:trPr>
          <w:trHeight w:val="268"/>
        </w:trPr>
        <w:tc>
          <w:tcPr>
            <w:tcW w:w="2760" w:type="dxa"/>
          </w:tcPr>
          <w:p w14:paraId="62F26AB1" w14:textId="77777777" w:rsidR="003B5E97" w:rsidRDefault="002A14A3">
            <w:pPr>
              <w:pStyle w:val="TableParagraph"/>
            </w:pPr>
            <w:r>
              <w:t>QTD</w:t>
            </w:r>
          </w:p>
        </w:tc>
        <w:tc>
          <w:tcPr>
            <w:tcW w:w="5388" w:type="dxa"/>
          </w:tcPr>
          <w:p w14:paraId="08F3FE51" w14:textId="77777777" w:rsidR="003B5E97" w:rsidRDefault="002A14A3">
            <w:pPr>
              <w:pStyle w:val="TableParagraph"/>
            </w:pPr>
            <w:r>
              <w:t>Payroll Summary</w:t>
            </w:r>
          </w:p>
        </w:tc>
      </w:tr>
      <w:tr w:rsidR="003B5E97" w14:paraId="0228BCD6" w14:textId="77777777">
        <w:trPr>
          <w:trHeight w:val="268"/>
        </w:trPr>
        <w:tc>
          <w:tcPr>
            <w:tcW w:w="2760" w:type="dxa"/>
          </w:tcPr>
          <w:p w14:paraId="4F8D3607" w14:textId="77777777" w:rsidR="003B5E97" w:rsidRDefault="002A14A3">
            <w:pPr>
              <w:pStyle w:val="TableParagraph"/>
            </w:pPr>
            <w:r>
              <w:t>CURRENT PAYROLL</w:t>
            </w:r>
          </w:p>
        </w:tc>
        <w:tc>
          <w:tcPr>
            <w:tcW w:w="5388" w:type="dxa"/>
          </w:tcPr>
          <w:p w14:paraId="775E928A" w14:textId="77777777" w:rsidR="003B5E97" w:rsidRDefault="002A14A3">
            <w:pPr>
              <w:pStyle w:val="TableParagraph"/>
            </w:pPr>
            <w:r>
              <w:t>Payroll Summary</w:t>
            </w:r>
          </w:p>
        </w:tc>
      </w:tr>
      <w:tr w:rsidR="003B5E97" w14:paraId="5C07526A" w14:textId="77777777">
        <w:trPr>
          <w:trHeight w:val="268"/>
        </w:trPr>
        <w:tc>
          <w:tcPr>
            <w:tcW w:w="2760" w:type="dxa"/>
          </w:tcPr>
          <w:p w14:paraId="6FE1053A" w14:textId="77777777" w:rsidR="003B5E97" w:rsidRDefault="002A14A3">
            <w:pPr>
              <w:pStyle w:val="TableParagraph"/>
            </w:pPr>
            <w:r>
              <w:t>RETURNS</w:t>
            </w:r>
          </w:p>
        </w:tc>
        <w:tc>
          <w:tcPr>
            <w:tcW w:w="5388" w:type="dxa"/>
          </w:tcPr>
          <w:p w14:paraId="269277B6" w14:textId="77777777" w:rsidR="003B5E97" w:rsidRDefault="002A14A3">
            <w:pPr>
              <w:pStyle w:val="TableParagraph"/>
            </w:pPr>
            <w:r>
              <w:t>941 and state returns</w:t>
            </w:r>
          </w:p>
        </w:tc>
      </w:tr>
    </w:tbl>
    <w:p w14:paraId="1FF1896C" w14:textId="77777777" w:rsidR="003B5E97" w:rsidRDefault="003B5E97">
      <w:pPr>
        <w:pStyle w:val="BodyText"/>
        <w:rPr>
          <w:rFonts w:ascii="Calibri"/>
          <w:b/>
          <w:sz w:val="20"/>
        </w:rPr>
      </w:pPr>
    </w:p>
    <w:p w14:paraId="1031B0B4" w14:textId="77777777" w:rsidR="003B5E97" w:rsidRDefault="003B5E97">
      <w:pPr>
        <w:pStyle w:val="BodyText"/>
        <w:rPr>
          <w:rFonts w:ascii="Calibri"/>
          <w:b/>
          <w:sz w:val="20"/>
        </w:rPr>
      </w:pPr>
    </w:p>
    <w:p w14:paraId="5D54B345" w14:textId="77777777" w:rsidR="003B5E97" w:rsidRDefault="007E044A">
      <w:pPr>
        <w:pStyle w:val="BodyText"/>
        <w:spacing w:before="6"/>
        <w:rPr>
          <w:rFonts w:ascii="Calibri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74385B8D" wp14:editId="311D282F">
                <wp:simplePos x="0" y="0"/>
                <wp:positionH relativeFrom="page">
                  <wp:posOffset>1442720</wp:posOffset>
                </wp:positionH>
                <wp:positionV relativeFrom="paragraph">
                  <wp:posOffset>153035</wp:posOffset>
                </wp:positionV>
                <wp:extent cx="3743325" cy="1038225"/>
                <wp:effectExtent l="4445" t="6985" r="5080" b="2540"/>
                <wp:wrapTopAndBottom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1038225"/>
                          <a:chOff x="2273" y="241"/>
                          <a:chExt cx="5895" cy="1635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280" y="248"/>
                            <a:ext cx="5880" cy="1620"/>
                          </a:xfrm>
                          <a:custGeom>
                            <a:avLst/>
                            <a:gdLst>
                              <a:gd name="T0" fmla="+- 0 2550 2280"/>
                              <a:gd name="T1" fmla="*/ T0 w 5880"/>
                              <a:gd name="T2" fmla="+- 0 249 249"/>
                              <a:gd name="T3" fmla="*/ 249 h 1620"/>
                              <a:gd name="T4" fmla="+- 0 2478 2280"/>
                              <a:gd name="T5" fmla="*/ T4 w 5880"/>
                              <a:gd name="T6" fmla="+- 0 258 249"/>
                              <a:gd name="T7" fmla="*/ 258 h 1620"/>
                              <a:gd name="T8" fmla="+- 0 2414 2280"/>
                              <a:gd name="T9" fmla="*/ T8 w 5880"/>
                              <a:gd name="T10" fmla="+- 0 285 249"/>
                              <a:gd name="T11" fmla="*/ 285 h 1620"/>
                              <a:gd name="T12" fmla="+- 0 2359 2280"/>
                              <a:gd name="T13" fmla="*/ T12 w 5880"/>
                              <a:gd name="T14" fmla="+- 0 327 249"/>
                              <a:gd name="T15" fmla="*/ 327 h 1620"/>
                              <a:gd name="T16" fmla="+- 0 2317 2280"/>
                              <a:gd name="T17" fmla="*/ T16 w 5880"/>
                              <a:gd name="T18" fmla="+- 0 382 249"/>
                              <a:gd name="T19" fmla="*/ 382 h 1620"/>
                              <a:gd name="T20" fmla="+- 0 2290 2280"/>
                              <a:gd name="T21" fmla="*/ T20 w 5880"/>
                              <a:gd name="T22" fmla="+- 0 446 249"/>
                              <a:gd name="T23" fmla="*/ 446 h 1620"/>
                              <a:gd name="T24" fmla="+- 0 2280 2280"/>
                              <a:gd name="T25" fmla="*/ T24 w 5880"/>
                              <a:gd name="T26" fmla="+- 0 519 249"/>
                              <a:gd name="T27" fmla="*/ 519 h 1620"/>
                              <a:gd name="T28" fmla="+- 0 2280 2280"/>
                              <a:gd name="T29" fmla="*/ T28 w 5880"/>
                              <a:gd name="T30" fmla="+- 0 1599 249"/>
                              <a:gd name="T31" fmla="*/ 1599 h 1620"/>
                              <a:gd name="T32" fmla="+- 0 2290 2280"/>
                              <a:gd name="T33" fmla="*/ T32 w 5880"/>
                              <a:gd name="T34" fmla="+- 0 1670 249"/>
                              <a:gd name="T35" fmla="*/ 1670 h 1620"/>
                              <a:gd name="T36" fmla="+- 0 2317 2280"/>
                              <a:gd name="T37" fmla="*/ T36 w 5880"/>
                              <a:gd name="T38" fmla="+- 0 1735 249"/>
                              <a:gd name="T39" fmla="*/ 1735 h 1620"/>
                              <a:gd name="T40" fmla="+- 0 2359 2280"/>
                              <a:gd name="T41" fmla="*/ T40 w 5880"/>
                              <a:gd name="T42" fmla="+- 0 1789 249"/>
                              <a:gd name="T43" fmla="*/ 1789 h 1620"/>
                              <a:gd name="T44" fmla="+- 0 2414 2280"/>
                              <a:gd name="T45" fmla="*/ T44 w 5880"/>
                              <a:gd name="T46" fmla="+- 0 1832 249"/>
                              <a:gd name="T47" fmla="*/ 1832 h 1620"/>
                              <a:gd name="T48" fmla="+- 0 2478 2280"/>
                              <a:gd name="T49" fmla="*/ T48 w 5880"/>
                              <a:gd name="T50" fmla="+- 0 1859 249"/>
                              <a:gd name="T51" fmla="*/ 1859 h 1620"/>
                              <a:gd name="T52" fmla="+- 0 2550 2280"/>
                              <a:gd name="T53" fmla="*/ T52 w 5880"/>
                              <a:gd name="T54" fmla="+- 0 1869 249"/>
                              <a:gd name="T55" fmla="*/ 1869 h 1620"/>
                              <a:gd name="T56" fmla="+- 0 7890 2280"/>
                              <a:gd name="T57" fmla="*/ T56 w 5880"/>
                              <a:gd name="T58" fmla="+- 0 1869 249"/>
                              <a:gd name="T59" fmla="*/ 1869 h 1620"/>
                              <a:gd name="T60" fmla="+- 0 7962 2280"/>
                              <a:gd name="T61" fmla="*/ T60 w 5880"/>
                              <a:gd name="T62" fmla="+- 0 1859 249"/>
                              <a:gd name="T63" fmla="*/ 1859 h 1620"/>
                              <a:gd name="T64" fmla="+- 0 8026 2280"/>
                              <a:gd name="T65" fmla="*/ T64 w 5880"/>
                              <a:gd name="T66" fmla="+- 0 1832 249"/>
                              <a:gd name="T67" fmla="*/ 1832 h 1620"/>
                              <a:gd name="T68" fmla="+- 0 8081 2280"/>
                              <a:gd name="T69" fmla="*/ T68 w 5880"/>
                              <a:gd name="T70" fmla="+- 0 1789 249"/>
                              <a:gd name="T71" fmla="*/ 1789 h 1620"/>
                              <a:gd name="T72" fmla="+- 0 8123 2280"/>
                              <a:gd name="T73" fmla="*/ T72 w 5880"/>
                              <a:gd name="T74" fmla="+- 0 1735 249"/>
                              <a:gd name="T75" fmla="*/ 1735 h 1620"/>
                              <a:gd name="T76" fmla="+- 0 8150 2280"/>
                              <a:gd name="T77" fmla="*/ T76 w 5880"/>
                              <a:gd name="T78" fmla="+- 0 1670 249"/>
                              <a:gd name="T79" fmla="*/ 1670 h 1620"/>
                              <a:gd name="T80" fmla="+- 0 8160 2280"/>
                              <a:gd name="T81" fmla="*/ T80 w 5880"/>
                              <a:gd name="T82" fmla="+- 0 1599 249"/>
                              <a:gd name="T83" fmla="*/ 1599 h 1620"/>
                              <a:gd name="T84" fmla="+- 0 8160 2280"/>
                              <a:gd name="T85" fmla="*/ T84 w 5880"/>
                              <a:gd name="T86" fmla="+- 0 519 249"/>
                              <a:gd name="T87" fmla="*/ 519 h 1620"/>
                              <a:gd name="T88" fmla="+- 0 8150 2280"/>
                              <a:gd name="T89" fmla="*/ T88 w 5880"/>
                              <a:gd name="T90" fmla="+- 0 446 249"/>
                              <a:gd name="T91" fmla="*/ 446 h 1620"/>
                              <a:gd name="T92" fmla="+- 0 8123 2280"/>
                              <a:gd name="T93" fmla="*/ T92 w 5880"/>
                              <a:gd name="T94" fmla="+- 0 382 249"/>
                              <a:gd name="T95" fmla="*/ 382 h 1620"/>
                              <a:gd name="T96" fmla="+- 0 8081 2280"/>
                              <a:gd name="T97" fmla="*/ T96 w 5880"/>
                              <a:gd name="T98" fmla="+- 0 327 249"/>
                              <a:gd name="T99" fmla="*/ 327 h 1620"/>
                              <a:gd name="T100" fmla="+- 0 8026 2280"/>
                              <a:gd name="T101" fmla="*/ T100 w 5880"/>
                              <a:gd name="T102" fmla="+- 0 285 249"/>
                              <a:gd name="T103" fmla="*/ 285 h 1620"/>
                              <a:gd name="T104" fmla="+- 0 7962 2280"/>
                              <a:gd name="T105" fmla="*/ T104 w 5880"/>
                              <a:gd name="T106" fmla="+- 0 258 249"/>
                              <a:gd name="T107" fmla="*/ 258 h 1620"/>
                              <a:gd name="T108" fmla="+- 0 7890 2280"/>
                              <a:gd name="T109" fmla="*/ T108 w 5880"/>
                              <a:gd name="T110" fmla="+- 0 249 249"/>
                              <a:gd name="T111" fmla="*/ 249 h 1620"/>
                              <a:gd name="T112" fmla="+- 0 2550 2280"/>
                              <a:gd name="T113" fmla="*/ T112 w 5880"/>
                              <a:gd name="T114" fmla="+- 0 249 249"/>
                              <a:gd name="T115" fmla="*/ 24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880" h="1620">
                                <a:moveTo>
                                  <a:pt x="270" y="0"/>
                                </a:moveTo>
                                <a:lnTo>
                                  <a:pt x="198" y="9"/>
                                </a:lnTo>
                                <a:lnTo>
                                  <a:pt x="134" y="36"/>
                                </a:lnTo>
                                <a:lnTo>
                                  <a:pt x="79" y="78"/>
                                </a:lnTo>
                                <a:lnTo>
                                  <a:pt x="37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70"/>
                                </a:lnTo>
                                <a:lnTo>
                                  <a:pt x="0" y="1350"/>
                                </a:lnTo>
                                <a:lnTo>
                                  <a:pt x="10" y="1421"/>
                                </a:lnTo>
                                <a:lnTo>
                                  <a:pt x="37" y="1486"/>
                                </a:lnTo>
                                <a:lnTo>
                                  <a:pt x="79" y="1540"/>
                                </a:lnTo>
                                <a:lnTo>
                                  <a:pt x="134" y="1583"/>
                                </a:lnTo>
                                <a:lnTo>
                                  <a:pt x="198" y="1610"/>
                                </a:lnTo>
                                <a:lnTo>
                                  <a:pt x="270" y="1620"/>
                                </a:lnTo>
                                <a:lnTo>
                                  <a:pt x="5610" y="1620"/>
                                </a:lnTo>
                                <a:lnTo>
                                  <a:pt x="5682" y="1610"/>
                                </a:lnTo>
                                <a:lnTo>
                                  <a:pt x="5746" y="1583"/>
                                </a:lnTo>
                                <a:lnTo>
                                  <a:pt x="5801" y="1540"/>
                                </a:lnTo>
                                <a:lnTo>
                                  <a:pt x="5843" y="1486"/>
                                </a:lnTo>
                                <a:lnTo>
                                  <a:pt x="5870" y="1421"/>
                                </a:lnTo>
                                <a:lnTo>
                                  <a:pt x="5880" y="1350"/>
                                </a:lnTo>
                                <a:lnTo>
                                  <a:pt x="5880" y="270"/>
                                </a:lnTo>
                                <a:lnTo>
                                  <a:pt x="5870" y="197"/>
                                </a:lnTo>
                                <a:lnTo>
                                  <a:pt x="5843" y="133"/>
                                </a:lnTo>
                                <a:lnTo>
                                  <a:pt x="5801" y="78"/>
                                </a:lnTo>
                                <a:lnTo>
                                  <a:pt x="5746" y="36"/>
                                </a:lnTo>
                                <a:lnTo>
                                  <a:pt x="5682" y="9"/>
                                </a:lnTo>
                                <a:lnTo>
                                  <a:pt x="5610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19" y="362"/>
                            <a:ext cx="859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4784D" w14:textId="77777777" w:rsidR="003B5E97" w:rsidRDefault="002A14A3">
                              <w:pPr>
                                <w:spacing w:line="224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Glossary:</w:t>
                              </w:r>
                            </w:p>
                            <w:p w14:paraId="46B7ED93" w14:textId="77777777" w:rsidR="003B5E97" w:rsidRDefault="002A14A3">
                              <w:pPr>
                                <w:ind w:right="13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UI RATE EE INFO YTD QTD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959" y="630"/>
                            <a:ext cx="2797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F3BF6" w14:textId="77777777" w:rsidR="003B5E97" w:rsidRDefault="002A14A3">
                              <w:pPr>
                                <w:spacing w:line="223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Unemployment Insurance Rate</w:t>
                              </w:r>
                            </w:p>
                            <w:p w14:paraId="4E4C2023" w14:textId="77777777" w:rsidR="003B5E97" w:rsidRDefault="002A14A3">
                              <w:pPr>
                                <w:ind w:right="77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Employee Information Year to Date</w:t>
                              </w:r>
                            </w:p>
                            <w:p w14:paraId="5979BB66" w14:textId="77777777" w:rsidR="003B5E97" w:rsidRDefault="002A14A3">
                              <w:pPr>
                                <w:spacing w:line="264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Quarter to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85B8D" id="Group 39" o:spid="_x0000_s1029" style="position:absolute;margin-left:113.6pt;margin-top:12.05pt;width:294.75pt;height:81.75pt;z-index:1120;mso-wrap-distance-left:0;mso-wrap-distance-right:0;mso-position-horizontal-relative:page" coordorigin="2273,241" coordsize="589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">
                <v:shape id="Freeform 42" o:spid="_x0000_s1030" style="position:absolute;left:2280;top:248;width:5880;height:1620;visibility:visible;mso-wrap-style:square;v-text-anchor:top" coordsize="58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" path="m270,l198,9,134,36,79,78,37,133,10,197,,270,,1350r10,71l37,1486r42,54l134,1583r64,27l270,1620r5340,l5682,1610r64,-27l5801,1540r42,-54l5870,1421r10,-71l5880,270r-10,-73l5843,133,5801,78,5746,36,5682,9,5610,,270,xe" filled="f">
                  <v:path arrowok="t" o:connecttype="custom" o:connectlocs="270,249;198,258;134,285;79,327;37,382;10,446;0,519;0,1599;10,1670;37,1735;79,1789;134,1832;198,1859;270,1869;5610,1869;5682,1859;5746,1832;5801,1789;5843,1735;5870,1670;5880,1599;5880,519;5870,446;5843,382;5801,327;5746,285;5682,258;5610,249;270,249" o:connectangles="0,0,0,0,0,0,0,0,0,0,0,0,0,0,0,0,0,0,0,0,0,0,0,0,0,0,0,0,0"/>
                </v:shape>
                <v:shape id="Text Box 41" o:spid="_x0000_s1031" type="#_x0000_t202" style="position:absolute;left:2519;top:362;width:859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F4784D" w14:textId="77777777" w:rsidR="003B5E97" w:rsidRDefault="002A14A3">
                        <w:pPr>
                          <w:spacing w:line="224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Glossary:</w:t>
                        </w:r>
                      </w:p>
                      <w:p w14:paraId="46B7ED93" w14:textId="77777777" w:rsidR="003B5E97" w:rsidRDefault="002A14A3">
                        <w:pPr>
                          <w:ind w:right="13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UI RATE EE INFO YTD QTD</w:t>
                        </w:r>
                      </w:p>
                    </w:txbxContent>
                  </v:textbox>
                </v:shape>
                <v:shape id="Text Box 40" o:spid="_x0000_s1032" type="#_x0000_t202" style="position:absolute;left:3959;top:630;width:2797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1F3BF6" w14:textId="77777777" w:rsidR="003B5E97" w:rsidRDefault="002A14A3">
                        <w:pPr>
                          <w:spacing w:line="223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Unemployment Insurance Rate</w:t>
                        </w:r>
                      </w:p>
                      <w:p w14:paraId="4E4C2023" w14:textId="77777777" w:rsidR="003B5E97" w:rsidRDefault="002A14A3">
                        <w:pPr>
                          <w:ind w:right="77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Employee Information Year to Date</w:t>
                        </w:r>
                      </w:p>
                      <w:p w14:paraId="5979BB66" w14:textId="77777777" w:rsidR="003B5E97" w:rsidRDefault="002A14A3">
                        <w:pPr>
                          <w:spacing w:line="264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Quarter to 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6E3BA8" w14:textId="77777777" w:rsidR="003B5E97" w:rsidRDefault="003B5E97">
      <w:pPr>
        <w:rPr>
          <w:rFonts w:ascii="Calibri"/>
          <w:sz w:val="16"/>
        </w:rPr>
        <w:sectPr w:rsidR="003B5E97">
          <w:pgSz w:w="12240" w:h="15840"/>
          <w:pgMar w:top="1500" w:right="1580" w:bottom="280" w:left="1440" w:header="720" w:footer="720" w:gutter="0"/>
          <w:cols w:space="720"/>
        </w:sectPr>
      </w:pPr>
    </w:p>
    <w:p w14:paraId="40F34A7D" w14:textId="77777777" w:rsidR="003B5E97" w:rsidRDefault="003B5E97">
      <w:pPr>
        <w:spacing w:before="7"/>
        <w:ind w:left="129"/>
        <w:rPr>
          <w:sz w:val="14"/>
        </w:rPr>
      </w:pPr>
    </w:p>
    <w:sectPr w:rsidR="003B5E97">
      <w:type w:val="continuous"/>
      <w:pgSz w:w="12240" w:h="15840"/>
      <w:pgMar w:top="1420" w:right="0" w:bottom="280" w:left="800" w:header="720" w:footer="720" w:gutter="0"/>
      <w:cols w:num="3" w:space="720" w:equalWidth="0">
        <w:col w:w="5281" w:space="1375"/>
        <w:col w:w="1243" w:space="1408"/>
        <w:col w:w="21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82204" w14:textId="77777777" w:rsidR="002A14A3" w:rsidRDefault="002A14A3" w:rsidP="006B45D3">
      <w:r>
        <w:separator/>
      </w:r>
    </w:p>
  </w:endnote>
  <w:endnote w:type="continuationSeparator" w:id="0">
    <w:p w14:paraId="4BB7BBC3" w14:textId="77777777" w:rsidR="002A14A3" w:rsidRDefault="002A14A3" w:rsidP="006B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92BC" w14:textId="11815E90" w:rsidR="00B17517" w:rsidRPr="00BA7AAC" w:rsidRDefault="00BA7AAC" w:rsidP="00BA7AAC">
    <w:pPr>
      <w:pStyle w:val="Footer"/>
      <w:jc w:val="center"/>
    </w:pPr>
    <w:r w:rsidRPr="00BA7AAC">
      <w:t>280 Shaw Avenue, Suite B, Clovis CA 93612</w:t>
    </w:r>
  </w:p>
  <w:p w14:paraId="2B15792E" w14:textId="4BCD3C65" w:rsidR="00BA7AAC" w:rsidRPr="00BA7AAC" w:rsidRDefault="00BA7AAC" w:rsidP="00BA7AAC">
    <w:pPr>
      <w:pStyle w:val="Footer"/>
      <w:jc w:val="center"/>
    </w:pPr>
    <w:r w:rsidRPr="00BA7AAC">
      <w:t>Tel: 559 - 575 – 8525     Fax: 559 – 575 – 8529</w:t>
    </w:r>
  </w:p>
  <w:p w14:paraId="30BC8C30" w14:textId="13DD1227" w:rsidR="00BA7AAC" w:rsidRDefault="00BA7AAC" w:rsidP="00BA7AAC">
    <w:pPr>
      <w:pStyle w:val="Footer"/>
      <w:jc w:val="center"/>
    </w:pPr>
    <w:r>
      <w:t>Payroll@smsservices.us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623F" w14:textId="77777777" w:rsidR="002A14A3" w:rsidRDefault="002A14A3" w:rsidP="006B45D3">
      <w:r>
        <w:separator/>
      </w:r>
    </w:p>
  </w:footnote>
  <w:footnote w:type="continuationSeparator" w:id="0">
    <w:p w14:paraId="477B4605" w14:textId="77777777" w:rsidR="002A14A3" w:rsidRDefault="002A14A3" w:rsidP="006B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8FE7" w14:textId="5F085C71" w:rsidR="006B45D3" w:rsidRDefault="006B45D3">
    <w:pPr>
      <w:pStyle w:val="Header"/>
    </w:pPr>
    <w:r>
      <w:rPr>
        <w:noProof/>
      </w:rPr>
      <w:pict w14:anchorId="5ECF4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62016" o:spid="_x0000_s2050" type="#_x0000_t75" style="position:absolute;margin-left:0;margin-top:0;width:460.95pt;height:445.8pt;z-index:-251657216;mso-position-horizontal:center;mso-position-horizontal-relative:margin;mso-position-vertical:center;mso-position-vertical-relative:margin" o:allowincell="f">
          <v:imagedata r:id="rId1" o:title="SMS Service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96F3" w14:textId="38DC1C61" w:rsidR="006B45D3" w:rsidRDefault="006B45D3" w:rsidP="00B17517">
    <w:pPr>
      <w:pStyle w:val="Header"/>
      <w:jc w:val="right"/>
      <w:rPr>
        <w:b/>
        <w:sz w:val="36"/>
        <w:szCs w:val="36"/>
      </w:rPr>
    </w:pPr>
    <w:r w:rsidRPr="00BA7AAC">
      <w:rPr>
        <w:b/>
        <w:noProof/>
        <w:sz w:val="36"/>
        <w:szCs w:val="36"/>
      </w:rPr>
      <w:pict w14:anchorId="3A22C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62017" o:spid="_x0000_s2051" type="#_x0000_t75" style="position:absolute;left:0;text-align:left;margin-left:0;margin-top:0;width:460.95pt;height:445.8pt;z-index:-251656192;mso-position-horizontal:center;mso-position-horizontal-relative:margin;mso-position-vertical:center;mso-position-vertical-relative:margin" o:allowincell="f">
          <v:imagedata r:id="rId1" o:title="SMS Services Logo" gain="19661f" blacklevel="22938f"/>
        </v:shape>
      </w:pict>
    </w:r>
    <w:r w:rsidR="00B17517" w:rsidRPr="00BA7AAC">
      <w:rPr>
        <w:b/>
        <w:sz w:val="36"/>
        <w:szCs w:val="36"/>
      </w:rPr>
      <w:t xml:space="preserve">SMS </w:t>
    </w:r>
    <w:r w:rsidR="00BA7AAC" w:rsidRPr="00BA7AAC">
      <w:rPr>
        <w:b/>
        <w:sz w:val="36"/>
        <w:szCs w:val="36"/>
      </w:rPr>
      <w:t>Payroll Services Questionnaire</w:t>
    </w:r>
  </w:p>
  <w:p w14:paraId="7FC6AE71" w14:textId="5331C3BC" w:rsidR="00BA7AAC" w:rsidRPr="00BA7AAC" w:rsidRDefault="00BA7AAC" w:rsidP="00BA7AAC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Please c</w:t>
    </w:r>
    <w:r w:rsidRPr="00BA7AAC">
      <w:rPr>
        <w:sz w:val="24"/>
        <w:szCs w:val="24"/>
      </w:rPr>
      <w:t>omplete to the best of your knowledge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5A41" w14:textId="7EBB3EB3" w:rsidR="006B45D3" w:rsidRDefault="006B45D3">
    <w:pPr>
      <w:pStyle w:val="Header"/>
    </w:pPr>
    <w:r>
      <w:rPr>
        <w:noProof/>
      </w:rPr>
      <w:pict w14:anchorId="70614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62015" o:spid="_x0000_s2049" type="#_x0000_t75" style="position:absolute;margin-left:0;margin-top:0;width:460.95pt;height:445.8pt;z-index:-251658240;mso-position-horizontal:center;mso-position-horizontal-relative:margin;mso-position-vertical:center;mso-position-vertical-relative:margin" o:allowincell="f">
          <v:imagedata r:id="rId1" o:title="SMS Service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086"/>
    <w:multiLevelType w:val="hybridMultilevel"/>
    <w:tmpl w:val="8B280388"/>
    <w:lvl w:ilvl="0" w:tplc="BDBECFDA">
      <w:numFmt w:val="bullet"/>
      <w:lvlText w:val="●"/>
      <w:lvlJc w:val="left"/>
      <w:pPr>
        <w:ind w:left="159" w:hanging="160"/>
      </w:pPr>
      <w:rPr>
        <w:rFonts w:ascii="Arial" w:eastAsia="Arial" w:hAnsi="Arial" w:cs="Arial" w:hint="default"/>
        <w:color w:val="231F20"/>
        <w:w w:val="80"/>
        <w:sz w:val="17"/>
        <w:szCs w:val="17"/>
      </w:rPr>
    </w:lvl>
    <w:lvl w:ilvl="1" w:tplc="98E87C84">
      <w:numFmt w:val="bullet"/>
      <w:lvlText w:val="•"/>
      <w:lvlJc w:val="left"/>
      <w:pPr>
        <w:ind w:left="1031" w:hanging="160"/>
      </w:pPr>
      <w:rPr>
        <w:rFonts w:hint="default"/>
      </w:rPr>
    </w:lvl>
    <w:lvl w:ilvl="2" w:tplc="4590F2C6">
      <w:numFmt w:val="bullet"/>
      <w:lvlText w:val="•"/>
      <w:lvlJc w:val="left"/>
      <w:pPr>
        <w:ind w:left="1902" w:hanging="160"/>
      </w:pPr>
      <w:rPr>
        <w:rFonts w:hint="default"/>
      </w:rPr>
    </w:lvl>
    <w:lvl w:ilvl="3" w:tplc="5694C9C4">
      <w:numFmt w:val="bullet"/>
      <w:lvlText w:val="•"/>
      <w:lvlJc w:val="left"/>
      <w:pPr>
        <w:ind w:left="2773" w:hanging="160"/>
      </w:pPr>
      <w:rPr>
        <w:rFonts w:hint="default"/>
      </w:rPr>
    </w:lvl>
    <w:lvl w:ilvl="4" w:tplc="FD36950E">
      <w:numFmt w:val="bullet"/>
      <w:lvlText w:val="•"/>
      <w:lvlJc w:val="left"/>
      <w:pPr>
        <w:ind w:left="3644" w:hanging="160"/>
      </w:pPr>
      <w:rPr>
        <w:rFonts w:hint="default"/>
      </w:rPr>
    </w:lvl>
    <w:lvl w:ilvl="5" w:tplc="E466E17E">
      <w:numFmt w:val="bullet"/>
      <w:lvlText w:val="•"/>
      <w:lvlJc w:val="left"/>
      <w:pPr>
        <w:ind w:left="4516" w:hanging="160"/>
      </w:pPr>
      <w:rPr>
        <w:rFonts w:hint="default"/>
      </w:rPr>
    </w:lvl>
    <w:lvl w:ilvl="6" w:tplc="201AD938">
      <w:numFmt w:val="bullet"/>
      <w:lvlText w:val="•"/>
      <w:lvlJc w:val="left"/>
      <w:pPr>
        <w:ind w:left="5387" w:hanging="160"/>
      </w:pPr>
      <w:rPr>
        <w:rFonts w:hint="default"/>
      </w:rPr>
    </w:lvl>
    <w:lvl w:ilvl="7" w:tplc="FC584774">
      <w:numFmt w:val="bullet"/>
      <w:lvlText w:val="•"/>
      <w:lvlJc w:val="left"/>
      <w:pPr>
        <w:ind w:left="6258" w:hanging="160"/>
      </w:pPr>
      <w:rPr>
        <w:rFonts w:hint="default"/>
      </w:rPr>
    </w:lvl>
    <w:lvl w:ilvl="8" w:tplc="AF5A925E">
      <w:numFmt w:val="bullet"/>
      <w:lvlText w:val="•"/>
      <w:lvlJc w:val="left"/>
      <w:pPr>
        <w:ind w:left="7129" w:hanging="160"/>
      </w:pPr>
      <w:rPr>
        <w:rFonts w:hint="default"/>
      </w:rPr>
    </w:lvl>
  </w:abstractNum>
  <w:abstractNum w:abstractNumId="1" w15:restartNumberingAfterBreak="0">
    <w:nsid w:val="17E968BA"/>
    <w:multiLevelType w:val="hybridMultilevel"/>
    <w:tmpl w:val="FE825656"/>
    <w:lvl w:ilvl="0" w:tplc="B37E8EF6">
      <w:start w:val="1"/>
      <w:numFmt w:val="decimal"/>
      <w:lvlText w:val="%1."/>
      <w:lvlJc w:val="left"/>
      <w:pPr>
        <w:ind w:left="1079" w:hanging="721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0792C9BC">
      <w:numFmt w:val="bullet"/>
      <w:lvlText w:val="•"/>
      <w:lvlJc w:val="left"/>
      <w:pPr>
        <w:ind w:left="1800" w:hanging="721"/>
      </w:pPr>
      <w:rPr>
        <w:rFonts w:hint="default"/>
      </w:rPr>
    </w:lvl>
    <w:lvl w:ilvl="2" w:tplc="BC709602">
      <w:numFmt w:val="bullet"/>
      <w:lvlText w:val="•"/>
      <w:lvlJc w:val="left"/>
      <w:pPr>
        <w:ind w:left="2624" w:hanging="721"/>
      </w:pPr>
      <w:rPr>
        <w:rFonts w:hint="default"/>
      </w:rPr>
    </w:lvl>
    <w:lvl w:ilvl="3" w:tplc="5DC8458A">
      <w:numFmt w:val="bullet"/>
      <w:lvlText w:val="•"/>
      <w:lvlJc w:val="left"/>
      <w:pPr>
        <w:ind w:left="3448" w:hanging="721"/>
      </w:pPr>
      <w:rPr>
        <w:rFonts w:hint="default"/>
      </w:rPr>
    </w:lvl>
    <w:lvl w:ilvl="4" w:tplc="195A0E10">
      <w:numFmt w:val="bullet"/>
      <w:lvlText w:val="•"/>
      <w:lvlJc w:val="left"/>
      <w:pPr>
        <w:ind w:left="4273" w:hanging="721"/>
      </w:pPr>
      <w:rPr>
        <w:rFonts w:hint="default"/>
      </w:rPr>
    </w:lvl>
    <w:lvl w:ilvl="5" w:tplc="FF12E3E0">
      <w:numFmt w:val="bullet"/>
      <w:lvlText w:val="•"/>
      <w:lvlJc w:val="left"/>
      <w:pPr>
        <w:ind w:left="5097" w:hanging="721"/>
      </w:pPr>
      <w:rPr>
        <w:rFonts w:hint="default"/>
      </w:rPr>
    </w:lvl>
    <w:lvl w:ilvl="6" w:tplc="C0C0022E">
      <w:numFmt w:val="bullet"/>
      <w:lvlText w:val="•"/>
      <w:lvlJc w:val="left"/>
      <w:pPr>
        <w:ind w:left="5922" w:hanging="721"/>
      </w:pPr>
      <w:rPr>
        <w:rFonts w:hint="default"/>
      </w:rPr>
    </w:lvl>
    <w:lvl w:ilvl="7" w:tplc="FFB4317A">
      <w:numFmt w:val="bullet"/>
      <w:lvlText w:val="•"/>
      <w:lvlJc w:val="left"/>
      <w:pPr>
        <w:ind w:left="6746" w:hanging="721"/>
      </w:pPr>
      <w:rPr>
        <w:rFonts w:hint="default"/>
      </w:rPr>
    </w:lvl>
    <w:lvl w:ilvl="8" w:tplc="6918476A">
      <w:numFmt w:val="bullet"/>
      <w:lvlText w:val="•"/>
      <w:lvlJc w:val="left"/>
      <w:pPr>
        <w:ind w:left="7571" w:hanging="721"/>
      </w:pPr>
      <w:rPr>
        <w:rFonts w:hint="default"/>
      </w:rPr>
    </w:lvl>
  </w:abstractNum>
  <w:abstractNum w:abstractNumId="2" w15:restartNumberingAfterBreak="0">
    <w:nsid w:val="239A79A1"/>
    <w:multiLevelType w:val="hybridMultilevel"/>
    <w:tmpl w:val="E09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7472"/>
    <w:multiLevelType w:val="hybridMultilevel"/>
    <w:tmpl w:val="179C1598"/>
    <w:lvl w:ilvl="0" w:tplc="0409000F">
      <w:start w:val="1"/>
      <w:numFmt w:val="decimal"/>
      <w:lvlText w:val="%1."/>
      <w:lvlJc w:val="left"/>
      <w:pPr>
        <w:ind w:left="157" w:hanging="360"/>
      </w:pPr>
    </w:lvl>
    <w:lvl w:ilvl="1" w:tplc="04090019" w:tentative="1">
      <w:start w:val="1"/>
      <w:numFmt w:val="lowerLetter"/>
      <w:lvlText w:val="%2."/>
      <w:lvlJc w:val="left"/>
      <w:pPr>
        <w:ind w:left="877" w:hanging="360"/>
      </w:pPr>
    </w:lvl>
    <w:lvl w:ilvl="2" w:tplc="0409001B" w:tentative="1">
      <w:start w:val="1"/>
      <w:numFmt w:val="lowerRoman"/>
      <w:lvlText w:val="%3."/>
      <w:lvlJc w:val="right"/>
      <w:pPr>
        <w:ind w:left="1597" w:hanging="180"/>
      </w:pPr>
    </w:lvl>
    <w:lvl w:ilvl="3" w:tplc="0409000F" w:tentative="1">
      <w:start w:val="1"/>
      <w:numFmt w:val="decimal"/>
      <w:lvlText w:val="%4."/>
      <w:lvlJc w:val="left"/>
      <w:pPr>
        <w:ind w:left="2317" w:hanging="360"/>
      </w:pPr>
    </w:lvl>
    <w:lvl w:ilvl="4" w:tplc="04090019" w:tentative="1">
      <w:start w:val="1"/>
      <w:numFmt w:val="lowerLetter"/>
      <w:lvlText w:val="%5."/>
      <w:lvlJc w:val="left"/>
      <w:pPr>
        <w:ind w:left="3037" w:hanging="360"/>
      </w:pPr>
    </w:lvl>
    <w:lvl w:ilvl="5" w:tplc="0409001B" w:tentative="1">
      <w:start w:val="1"/>
      <w:numFmt w:val="lowerRoman"/>
      <w:lvlText w:val="%6."/>
      <w:lvlJc w:val="right"/>
      <w:pPr>
        <w:ind w:left="3757" w:hanging="180"/>
      </w:pPr>
    </w:lvl>
    <w:lvl w:ilvl="6" w:tplc="0409000F" w:tentative="1">
      <w:start w:val="1"/>
      <w:numFmt w:val="decimal"/>
      <w:lvlText w:val="%7."/>
      <w:lvlJc w:val="left"/>
      <w:pPr>
        <w:ind w:left="4477" w:hanging="360"/>
      </w:pPr>
    </w:lvl>
    <w:lvl w:ilvl="7" w:tplc="04090019" w:tentative="1">
      <w:start w:val="1"/>
      <w:numFmt w:val="lowerLetter"/>
      <w:lvlText w:val="%8."/>
      <w:lvlJc w:val="left"/>
      <w:pPr>
        <w:ind w:left="5197" w:hanging="360"/>
      </w:pPr>
    </w:lvl>
    <w:lvl w:ilvl="8" w:tplc="040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4" w15:restartNumberingAfterBreak="0">
    <w:nsid w:val="547D063F"/>
    <w:multiLevelType w:val="hybridMultilevel"/>
    <w:tmpl w:val="96AA5FA0"/>
    <w:lvl w:ilvl="0" w:tplc="ED9E4614">
      <w:start w:val="3"/>
      <w:numFmt w:val="decimal"/>
      <w:lvlText w:val="%1"/>
      <w:lvlJc w:val="left"/>
      <w:pPr>
        <w:ind w:left="757" w:hanging="468"/>
        <w:jc w:val="right"/>
      </w:pPr>
      <w:rPr>
        <w:rFonts w:hint="default"/>
        <w:b/>
        <w:bCs/>
        <w:w w:val="99"/>
        <w:position w:val="7"/>
      </w:rPr>
    </w:lvl>
    <w:lvl w:ilvl="1" w:tplc="DC6A4A1C">
      <w:numFmt w:val="bullet"/>
      <w:lvlText w:val="•"/>
      <w:lvlJc w:val="left"/>
      <w:pPr>
        <w:ind w:left="825" w:hanging="468"/>
      </w:pPr>
      <w:rPr>
        <w:rFonts w:hint="default"/>
      </w:rPr>
    </w:lvl>
    <w:lvl w:ilvl="2" w:tplc="63B6A9D2">
      <w:numFmt w:val="bullet"/>
      <w:lvlText w:val="•"/>
      <w:lvlJc w:val="left"/>
      <w:pPr>
        <w:ind w:left="891" w:hanging="468"/>
      </w:pPr>
      <w:rPr>
        <w:rFonts w:hint="default"/>
      </w:rPr>
    </w:lvl>
    <w:lvl w:ilvl="3" w:tplc="89D2A0D6">
      <w:numFmt w:val="bullet"/>
      <w:lvlText w:val="•"/>
      <w:lvlJc w:val="left"/>
      <w:pPr>
        <w:ind w:left="957" w:hanging="468"/>
      </w:pPr>
      <w:rPr>
        <w:rFonts w:hint="default"/>
      </w:rPr>
    </w:lvl>
    <w:lvl w:ilvl="4" w:tplc="B2D4001E">
      <w:numFmt w:val="bullet"/>
      <w:lvlText w:val="•"/>
      <w:lvlJc w:val="left"/>
      <w:pPr>
        <w:ind w:left="1022" w:hanging="468"/>
      </w:pPr>
      <w:rPr>
        <w:rFonts w:hint="default"/>
      </w:rPr>
    </w:lvl>
    <w:lvl w:ilvl="5" w:tplc="FED85BB2">
      <w:numFmt w:val="bullet"/>
      <w:lvlText w:val="•"/>
      <w:lvlJc w:val="left"/>
      <w:pPr>
        <w:ind w:left="1088" w:hanging="468"/>
      </w:pPr>
      <w:rPr>
        <w:rFonts w:hint="default"/>
      </w:rPr>
    </w:lvl>
    <w:lvl w:ilvl="6" w:tplc="3300FC48">
      <w:numFmt w:val="bullet"/>
      <w:lvlText w:val="•"/>
      <w:lvlJc w:val="left"/>
      <w:pPr>
        <w:ind w:left="1154" w:hanging="468"/>
      </w:pPr>
      <w:rPr>
        <w:rFonts w:hint="default"/>
      </w:rPr>
    </w:lvl>
    <w:lvl w:ilvl="7" w:tplc="E2FEB98E">
      <w:numFmt w:val="bullet"/>
      <w:lvlText w:val="•"/>
      <w:lvlJc w:val="left"/>
      <w:pPr>
        <w:ind w:left="1219" w:hanging="468"/>
      </w:pPr>
      <w:rPr>
        <w:rFonts w:hint="default"/>
      </w:rPr>
    </w:lvl>
    <w:lvl w:ilvl="8" w:tplc="1ACA0354">
      <w:numFmt w:val="bullet"/>
      <w:lvlText w:val="•"/>
      <w:lvlJc w:val="left"/>
      <w:pPr>
        <w:ind w:left="1285" w:hanging="468"/>
      </w:pPr>
      <w:rPr>
        <w:rFonts w:hint="default"/>
      </w:rPr>
    </w:lvl>
  </w:abstractNum>
  <w:abstractNum w:abstractNumId="5" w15:restartNumberingAfterBreak="0">
    <w:nsid w:val="5AD61C98"/>
    <w:multiLevelType w:val="hybridMultilevel"/>
    <w:tmpl w:val="31AE3FC4"/>
    <w:lvl w:ilvl="0" w:tplc="A92A5A02">
      <w:numFmt w:val="bullet"/>
      <w:lvlText w:val="●"/>
      <w:lvlJc w:val="left"/>
      <w:pPr>
        <w:ind w:left="175" w:hanging="176"/>
      </w:pPr>
      <w:rPr>
        <w:rFonts w:ascii="Arial" w:eastAsia="Arial" w:hAnsi="Arial" w:cs="Arial" w:hint="default"/>
        <w:color w:val="231F20"/>
        <w:w w:val="92"/>
        <w:sz w:val="17"/>
        <w:szCs w:val="17"/>
      </w:rPr>
    </w:lvl>
    <w:lvl w:ilvl="1" w:tplc="78D63056">
      <w:numFmt w:val="bullet"/>
      <w:lvlText w:val="•"/>
      <w:lvlJc w:val="left"/>
      <w:pPr>
        <w:ind w:left="989" w:hanging="176"/>
      </w:pPr>
      <w:rPr>
        <w:rFonts w:hint="default"/>
      </w:rPr>
    </w:lvl>
    <w:lvl w:ilvl="2" w:tplc="D70A486E">
      <w:numFmt w:val="bullet"/>
      <w:lvlText w:val="•"/>
      <w:lvlJc w:val="left"/>
      <w:pPr>
        <w:ind w:left="1799" w:hanging="176"/>
      </w:pPr>
      <w:rPr>
        <w:rFonts w:hint="default"/>
      </w:rPr>
    </w:lvl>
    <w:lvl w:ilvl="3" w:tplc="0BAE8D28">
      <w:numFmt w:val="bullet"/>
      <w:lvlText w:val="•"/>
      <w:lvlJc w:val="left"/>
      <w:pPr>
        <w:ind w:left="2609" w:hanging="176"/>
      </w:pPr>
      <w:rPr>
        <w:rFonts w:hint="default"/>
      </w:rPr>
    </w:lvl>
    <w:lvl w:ilvl="4" w:tplc="A88A3480">
      <w:numFmt w:val="bullet"/>
      <w:lvlText w:val="•"/>
      <w:lvlJc w:val="left"/>
      <w:pPr>
        <w:ind w:left="3419" w:hanging="176"/>
      </w:pPr>
      <w:rPr>
        <w:rFonts w:hint="default"/>
      </w:rPr>
    </w:lvl>
    <w:lvl w:ilvl="5" w:tplc="5A70E11C">
      <w:numFmt w:val="bullet"/>
      <w:lvlText w:val="•"/>
      <w:lvlJc w:val="left"/>
      <w:pPr>
        <w:ind w:left="4229" w:hanging="176"/>
      </w:pPr>
      <w:rPr>
        <w:rFonts w:hint="default"/>
      </w:rPr>
    </w:lvl>
    <w:lvl w:ilvl="6" w:tplc="78026EE0">
      <w:numFmt w:val="bullet"/>
      <w:lvlText w:val="•"/>
      <w:lvlJc w:val="left"/>
      <w:pPr>
        <w:ind w:left="5038" w:hanging="176"/>
      </w:pPr>
      <w:rPr>
        <w:rFonts w:hint="default"/>
      </w:rPr>
    </w:lvl>
    <w:lvl w:ilvl="7" w:tplc="18281800">
      <w:numFmt w:val="bullet"/>
      <w:lvlText w:val="•"/>
      <w:lvlJc w:val="left"/>
      <w:pPr>
        <w:ind w:left="5848" w:hanging="176"/>
      </w:pPr>
      <w:rPr>
        <w:rFonts w:hint="default"/>
      </w:rPr>
    </w:lvl>
    <w:lvl w:ilvl="8" w:tplc="31F633CE">
      <w:numFmt w:val="bullet"/>
      <w:lvlText w:val="•"/>
      <w:lvlJc w:val="left"/>
      <w:pPr>
        <w:ind w:left="6658" w:hanging="176"/>
      </w:pPr>
      <w:rPr>
        <w:rFonts w:hint="default"/>
      </w:rPr>
    </w:lvl>
  </w:abstractNum>
  <w:abstractNum w:abstractNumId="6" w15:restartNumberingAfterBreak="0">
    <w:nsid w:val="5C131AE0"/>
    <w:multiLevelType w:val="hybridMultilevel"/>
    <w:tmpl w:val="77C079F0"/>
    <w:lvl w:ilvl="0" w:tplc="6B2AB4DE">
      <w:numFmt w:val="bullet"/>
      <w:lvlText w:val="●"/>
      <w:lvlJc w:val="left"/>
      <w:pPr>
        <w:ind w:left="563" w:hanging="160"/>
      </w:pPr>
      <w:rPr>
        <w:rFonts w:ascii="Arial" w:eastAsia="Arial" w:hAnsi="Arial" w:cs="Arial" w:hint="default"/>
        <w:color w:val="231F20"/>
        <w:w w:val="92"/>
        <w:sz w:val="17"/>
        <w:szCs w:val="17"/>
      </w:rPr>
    </w:lvl>
    <w:lvl w:ilvl="1" w:tplc="52029412">
      <w:numFmt w:val="bullet"/>
      <w:lvlText w:val="•"/>
      <w:lvlJc w:val="left"/>
      <w:pPr>
        <w:ind w:left="1634" w:hanging="160"/>
      </w:pPr>
      <w:rPr>
        <w:rFonts w:hint="default"/>
      </w:rPr>
    </w:lvl>
    <w:lvl w:ilvl="2" w:tplc="FB5EDA6A">
      <w:numFmt w:val="bullet"/>
      <w:lvlText w:val="•"/>
      <w:lvlJc w:val="left"/>
      <w:pPr>
        <w:ind w:left="2709" w:hanging="160"/>
      </w:pPr>
      <w:rPr>
        <w:rFonts w:hint="default"/>
      </w:rPr>
    </w:lvl>
    <w:lvl w:ilvl="3" w:tplc="96BAE45C">
      <w:numFmt w:val="bullet"/>
      <w:lvlText w:val="•"/>
      <w:lvlJc w:val="left"/>
      <w:pPr>
        <w:ind w:left="3784" w:hanging="160"/>
      </w:pPr>
      <w:rPr>
        <w:rFonts w:hint="default"/>
      </w:rPr>
    </w:lvl>
    <w:lvl w:ilvl="4" w:tplc="40E4CCE0">
      <w:numFmt w:val="bullet"/>
      <w:lvlText w:val="•"/>
      <w:lvlJc w:val="left"/>
      <w:pPr>
        <w:ind w:left="4859" w:hanging="160"/>
      </w:pPr>
      <w:rPr>
        <w:rFonts w:hint="default"/>
      </w:rPr>
    </w:lvl>
    <w:lvl w:ilvl="5" w:tplc="59B87C3E">
      <w:numFmt w:val="bullet"/>
      <w:lvlText w:val="•"/>
      <w:lvlJc w:val="left"/>
      <w:pPr>
        <w:ind w:left="5934" w:hanging="160"/>
      </w:pPr>
      <w:rPr>
        <w:rFonts w:hint="default"/>
      </w:rPr>
    </w:lvl>
    <w:lvl w:ilvl="6" w:tplc="E6F28044">
      <w:numFmt w:val="bullet"/>
      <w:lvlText w:val="•"/>
      <w:lvlJc w:val="left"/>
      <w:pPr>
        <w:ind w:left="7009" w:hanging="160"/>
      </w:pPr>
      <w:rPr>
        <w:rFonts w:hint="default"/>
      </w:rPr>
    </w:lvl>
    <w:lvl w:ilvl="7" w:tplc="376C9C26">
      <w:numFmt w:val="bullet"/>
      <w:lvlText w:val="•"/>
      <w:lvlJc w:val="left"/>
      <w:pPr>
        <w:ind w:left="8084" w:hanging="160"/>
      </w:pPr>
      <w:rPr>
        <w:rFonts w:hint="default"/>
      </w:rPr>
    </w:lvl>
    <w:lvl w:ilvl="8" w:tplc="CB42610E">
      <w:numFmt w:val="bullet"/>
      <w:lvlText w:val="•"/>
      <w:lvlJc w:val="left"/>
      <w:pPr>
        <w:ind w:left="9159" w:hanging="160"/>
      </w:pPr>
      <w:rPr>
        <w:rFonts w:hint="default"/>
      </w:rPr>
    </w:lvl>
  </w:abstractNum>
  <w:abstractNum w:abstractNumId="7" w15:restartNumberingAfterBreak="0">
    <w:nsid w:val="5E261791"/>
    <w:multiLevelType w:val="hybridMultilevel"/>
    <w:tmpl w:val="9D7079AA"/>
    <w:lvl w:ilvl="0" w:tplc="F9F012C4">
      <w:start w:val="7"/>
      <w:numFmt w:val="upperLetter"/>
      <w:lvlText w:val="%1"/>
      <w:lvlJc w:val="left"/>
      <w:pPr>
        <w:ind w:left="423" w:hanging="290"/>
      </w:pPr>
      <w:rPr>
        <w:rFonts w:ascii="Arial" w:eastAsia="Arial" w:hAnsi="Arial" w:cs="Arial" w:hint="default"/>
        <w:b/>
        <w:bCs/>
        <w:color w:val="231F20"/>
        <w:w w:val="97"/>
        <w:sz w:val="17"/>
        <w:szCs w:val="17"/>
      </w:rPr>
    </w:lvl>
    <w:lvl w:ilvl="1" w:tplc="6B8692D2">
      <w:numFmt w:val="bullet"/>
      <w:lvlText w:val="●"/>
      <w:lvlJc w:val="left"/>
      <w:pPr>
        <w:ind w:left="597" w:hanging="175"/>
      </w:pPr>
      <w:rPr>
        <w:rFonts w:ascii="Arial" w:eastAsia="Arial" w:hAnsi="Arial" w:cs="Arial" w:hint="default"/>
        <w:color w:val="231F20"/>
        <w:w w:val="92"/>
        <w:sz w:val="17"/>
        <w:szCs w:val="17"/>
      </w:rPr>
    </w:lvl>
    <w:lvl w:ilvl="2" w:tplc="007A86CC">
      <w:numFmt w:val="bullet"/>
      <w:lvlText w:val="•"/>
      <w:lvlJc w:val="left"/>
      <w:pPr>
        <w:ind w:left="1789" w:hanging="175"/>
      </w:pPr>
      <w:rPr>
        <w:rFonts w:hint="default"/>
      </w:rPr>
    </w:lvl>
    <w:lvl w:ilvl="3" w:tplc="BC721566">
      <w:numFmt w:val="bullet"/>
      <w:lvlText w:val="•"/>
      <w:lvlJc w:val="left"/>
      <w:pPr>
        <w:ind w:left="2979" w:hanging="175"/>
      </w:pPr>
      <w:rPr>
        <w:rFonts w:hint="default"/>
      </w:rPr>
    </w:lvl>
    <w:lvl w:ilvl="4" w:tplc="2AD825F6">
      <w:numFmt w:val="bullet"/>
      <w:lvlText w:val="•"/>
      <w:lvlJc w:val="left"/>
      <w:pPr>
        <w:ind w:left="4169" w:hanging="175"/>
      </w:pPr>
      <w:rPr>
        <w:rFonts w:hint="default"/>
      </w:rPr>
    </w:lvl>
    <w:lvl w:ilvl="5" w:tplc="A45496D4">
      <w:numFmt w:val="bullet"/>
      <w:lvlText w:val="•"/>
      <w:lvlJc w:val="left"/>
      <w:pPr>
        <w:ind w:left="5359" w:hanging="175"/>
      </w:pPr>
      <w:rPr>
        <w:rFonts w:hint="default"/>
      </w:rPr>
    </w:lvl>
    <w:lvl w:ilvl="6" w:tplc="DBA4E5D4">
      <w:numFmt w:val="bullet"/>
      <w:lvlText w:val="•"/>
      <w:lvlJc w:val="left"/>
      <w:pPr>
        <w:ind w:left="6549" w:hanging="175"/>
      </w:pPr>
      <w:rPr>
        <w:rFonts w:hint="default"/>
      </w:rPr>
    </w:lvl>
    <w:lvl w:ilvl="7" w:tplc="8528CCC8">
      <w:numFmt w:val="bullet"/>
      <w:lvlText w:val="•"/>
      <w:lvlJc w:val="left"/>
      <w:pPr>
        <w:ind w:left="7739" w:hanging="175"/>
      </w:pPr>
      <w:rPr>
        <w:rFonts w:hint="default"/>
      </w:rPr>
    </w:lvl>
    <w:lvl w:ilvl="8" w:tplc="8B8031A0">
      <w:numFmt w:val="bullet"/>
      <w:lvlText w:val="•"/>
      <w:lvlJc w:val="left"/>
      <w:pPr>
        <w:ind w:left="8929" w:hanging="175"/>
      </w:pPr>
      <w:rPr>
        <w:rFonts w:hint="default"/>
      </w:rPr>
    </w:lvl>
  </w:abstractNum>
  <w:abstractNum w:abstractNumId="8" w15:restartNumberingAfterBreak="0">
    <w:nsid w:val="736534A9"/>
    <w:multiLevelType w:val="hybridMultilevel"/>
    <w:tmpl w:val="DD0C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97"/>
    <w:rsid w:val="001C7188"/>
    <w:rsid w:val="002A14A3"/>
    <w:rsid w:val="002F7228"/>
    <w:rsid w:val="003926EB"/>
    <w:rsid w:val="003B5E97"/>
    <w:rsid w:val="004E67AB"/>
    <w:rsid w:val="006B45D3"/>
    <w:rsid w:val="007E044A"/>
    <w:rsid w:val="00B17517"/>
    <w:rsid w:val="00BA7AAC"/>
    <w:rsid w:val="00E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D8A4EB"/>
  <w15:docId w15:val="{C78AE82B-72D7-4294-810B-E3BAC433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9"/>
      <w:ind w:left="223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5"/>
      <w:ind w:left="563"/>
      <w:outlineLvl w:val="1"/>
    </w:pPr>
    <w:rPr>
      <w:sz w:val="17"/>
      <w:szCs w:val="17"/>
    </w:rPr>
  </w:style>
  <w:style w:type="paragraph" w:styleId="Heading3">
    <w:name w:val="heading 3"/>
    <w:basedOn w:val="Normal"/>
    <w:uiPriority w:val="1"/>
    <w:qFormat/>
    <w:pPr>
      <w:ind w:left="129"/>
      <w:outlineLvl w:val="2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563" w:hanging="72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B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5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5D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2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Payroll Setup Checklist_011608.doc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Payroll Setup Checklist_011608.doc</dc:title>
  <dc:creator>lgrossblatt</dc:creator>
  <cp:lastModifiedBy>SMS Services</cp:lastModifiedBy>
  <cp:revision>6</cp:revision>
  <cp:lastPrinted>2018-02-28T03:16:00Z</cp:lastPrinted>
  <dcterms:created xsi:type="dcterms:W3CDTF">2018-02-28T02:42:00Z</dcterms:created>
  <dcterms:modified xsi:type="dcterms:W3CDTF">2018-02-28T03:17:00Z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2008-02-29T00:00:00Z</vt:filetime>
  </property>
  <property fmtid="{D5CDD505-2E9C-101B-9397-08002B2CF9AE}" pid="3" name="Creator">
    <vt:lpwstr>Adobe Acrobat 8.0 Combine Files</vt:lpwstr>
  </property>
  <property fmtid="{D5CDD505-2E9C-101B-9397-08002B2CF9AE}" pid="4" name="LastSaved">
    <vt:filetime>2018-02-28T00:00:00Z</vt:filetime>
  </property>
</Properties>
</file>